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05" w:rsidRDefault="00E72305">
      <w:pPr>
        <w:jc w:val="center"/>
        <w:rPr>
          <w:rFonts w:hAnsi="Times New Roman" w:cs="Times New Roman"/>
          <w:color w:val="000000"/>
          <w:sz w:val="24"/>
          <w:szCs w:val="24"/>
          <w:lang w:val="ru-RU"/>
        </w:rPr>
      </w:pPr>
    </w:p>
    <w:p w:rsidR="00C97857" w:rsidRDefault="00C97857" w:rsidP="00C97857">
      <w:pPr>
        <w:widowControl w:val="0"/>
        <w:autoSpaceDE w:val="0"/>
        <w:autoSpaceDN w:val="0"/>
        <w:spacing w:before="10" w:after="1"/>
        <w:rPr>
          <w:rFonts w:ascii="Times New Roman" w:eastAsia="Times New Roman" w:hAnsi="Times New Roman" w:cs="Times New Roman"/>
          <w:b/>
          <w:sz w:val="28"/>
          <w:szCs w:val="24"/>
        </w:rPr>
      </w:pPr>
    </w:p>
    <w:tbl>
      <w:tblPr>
        <w:tblStyle w:val="TableNormal"/>
        <w:tblW w:w="0" w:type="auto"/>
        <w:tblInd w:w="120" w:type="dxa"/>
        <w:tblLayout w:type="fixed"/>
        <w:tblLook w:val="01E0" w:firstRow="1" w:lastRow="1" w:firstColumn="1" w:lastColumn="1" w:noHBand="0" w:noVBand="0"/>
      </w:tblPr>
      <w:tblGrid>
        <w:gridCol w:w="5056"/>
        <w:gridCol w:w="4966"/>
      </w:tblGrid>
      <w:tr w:rsidR="00C97857" w:rsidRPr="00FF4EAC" w:rsidTr="00C97857">
        <w:trPr>
          <w:trHeight w:val="1097"/>
        </w:trPr>
        <w:tc>
          <w:tcPr>
            <w:tcW w:w="5056" w:type="dxa"/>
            <w:hideMark/>
          </w:tcPr>
          <w:p w:rsidR="00C97857" w:rsidRPr="00C97857" w:rsidRDefault="00C97857">
            <w:pPr>
              <w:spacing w:line="266" w:lineRule="exact"/>
              <w:rPr>
                <w:rFonts w:ascii="Times New Roman" w:eastAsia="Times New Roman" w:hAnsi="Times New Roman"/>
                <w:sz w:val="24"/>
                <w:lang w:val="ru-RU"/>
              </w:rPr>
            </w:pPr>
            <w:r w:rsidRPr="00C97857">
              <w:rPr>
                <w:rFonts w:ascii="Times New Roman" w:eastAsia="Times New Roman" w:hAnsi="Times New Roman"/>
                <w:sz w:val="24"/>
                <w:lang w:val="ru-RU"/>
              </w:rPr>
              <w:t>ПРИНЯТО</w:t>
            </w:r>
          </w:p>
          <w:p w:rsidR="00C97857" w:rsidRPr="00C97857" w:rsidRDefault="00C97857">
            <w:pPr>
              <w:rPr>
                <w:rFonts w:ascii="Times New Roman" w:eastAsia="Times New Roman" w:hAnsi="Times New Roman"/>
                <w:sz w:val="24"/>
                <w:lang w:val="ru-RU"/>
              </w:rPr>
            </w:pPr>
            <w:r w:rsidRPr="00C97857">
              <w:rPr>
                <w:rFonts w:ascii="Times New Roman" w:eastAsia="Times New Roman" w:hAnsi="Times New Roman"/>
                <w:sz w:val="24"/>
                <w:lang w:val="ru-RU"/>
              </w:rPr>
              <w:t>Педагогическим</w:t>
            </w:r>
            <w:r w:rsidRPr="00C97857">
              <w:rPr>
                <w:rFonts w:ascii="Times New Roman" w:eastAsia="Times New Roman" w:hAnsi="Times New Roman"/>
                <w:spacing w:val="-5"/>
                <w:sz w:val="24"/>
                <w:lang w:val="ru-RU"/>
              </w:rPr>
              <w:t xml:space="preserve"> </w:t>
            </w:r>
            <w:r w:rsidRPr="00C97857">
              <w:rPr>
                <w:rFonts w:ascii="Times New Roman" w:eastAsia="Times New Roman" w:hAnsi="Times New Roman"/>
                <w:sz w:val="24"/>
                <w:lang w:val="ru-RU"/>
              </w:rPr>
              <w:t>советом</w:t>
            </w:r>
          </w:p>
          <w:p w:rsidR="00C97857" w:rsidRPr="00C97857" w:rsidRDefault="00C97857">
            <w:pPr>
              <w:tabs>
                <w:tab w:val="left" w:leader="dot" w:pos="2537"/>
                <w:tab w:val="left" w:pos="3135"/>
                <w:tab w:val="left" w:pos="4002"/>
              </w:tabs>
              <w:rPr>
                <w:rFonts w:ascii="Times New Roman" w:eastAsia="Times New Roman" w:hAnsi="Times New Roman"/>
                <w:sz w:val="24"/>
                <w:lang w:val="ru-RU"/>
              </w:rPr>
            </w:pPr>
            <w:r w:rsidRPr="00C97857">
              <w:rPr>
                <w:rFonts w:ascii="Times New Roman" w:eastAsia="Times New Roman" w:hAnsi="Times New Roman"/>
                <w:sz w:val="24"/>
                <w:lang w:val="ru-RU"/>
              </w:rPr>
              <w:t xml:space="preserve">(протокол от </w:t>
            </w:r>
            <w:r>
              <w:rPr>
                <w:rFonts w:ascii="Times New Roman" w:eastAsia="Times New Roman" w:hAnsi="Times New Roman"/>
                <w:sz w:val="24"/>
                <w:lang w:val="ru-RU"/>
              </w:rPr>
              <w:t>13</w:t>
            </w:r>
            <w:r w:rsidRPr="00C97857">
              <w:rPr>
                <w:rFonts w:ascii="Times New Roman" w:eastAsia="Times New Roman" w:hAnsi="Times New Roman"/>
                <w:sz w:val="24"/>
                <w:lang w:val="ru-RU"/>
              </w:rPr>
              <w:t>.0</w:t>
            </w:r>
            <w:r>
              <w:rPr>
                <w:rFonts w:ascii="Times New Roman" w:eastAsia="Times New Roman" w:hAnsi="Times New Roman"/>
                <w:sz w:val="24"/>
                <w:lang w:val="ru-RU"/>
              </w:rPr>
              <w:t>1</w:t>
            </w:r>
            <w:r w:rsidRPr="00C97857">
              <w:rPr>
                <w:rFonts w:ascii="Times New Roman" w:eastAsia="Times New Roman" w:hAnsi="Times New Roman"/>
                <w:sz w:val="24"/>
                <w:lang w:val="ru-RU"/>
              </w:rPr>
              <w:t>.201</w:t>
            </w:r>
            <w:r>
              <w:rPr>
                <w:rFonts w:ascii="Times New Roman" w:eastAsia="Times New Roman" w:hAnsi="Times New Roman"/>
                <w:sz w:val="24"/>
                <w:lang w:val="ru-RU"/>
              </w:rPr>
              <w:t>6</w:t>
            </w:r>
            <w:r w:rsidRPr="00C97857">
              <w:rPr>
                <w:rFonts w:ascii="Times New Roman" w:eastAsia="Times New Roman" w:hAnsi="Times New Roman"/>
                <w:sz w:val="24"/>
                <w:lang w:val="ru-RU"/>
              </w:rPr>
              <w:t xml:space="preserve"> г. № </w:t>
            </w:r>
            <w:r>
              <w:rPr>
                <w:rFonts w:ascii="Times New Roman" w:eastAsia="Times New Roman" w:hAnsi="Times New Roman"/>
                <w:sz w:val="24"/>
                <w:lang w:val="ru-RU"/>
              </w:rPr>
              <w:t>3</w:t>
            </w:r>
            <w:r w:rsidRPr="00C97857">
              <w:rPr>
                <w:rFonts w:ascii="Times New Roman" w:eastAsia="Times New Roman" w:hAnsi="Times New Roman"/>
                <w:sz w:val="24"/>
                <w:lang w:val="ru-RU"/>
              </w:rPr>
              <w:t>)</w:t>
            </w:r>
          </w:p>
          <w:p w:rsidR="00C97857" w:rsidRPr="00C97857" w:rsidRDefault="00C97857">
            <w:pPr>
              <w:spacing w:line="266" w:lineRule="exact"/>
              <w:rPr>
                <w:rFonts w:ascii="Times New Roman" w:eastAsia="Times New Roman" w:hAnsi="Times New Roman"/>
                <w:sz w:val="24"/>
                <w:lang w:val="ru-RU"/>
              </w:rPr>
            </w:pPr>
            <w:r w:rsidRPr="00C97857">
              <w:rPr>
                <w:rFonts w:ascii="Times New Roman" w:eastAsia="Times New Roman" w:hAnsi="Times New Roman"/>
                <w:sz w:val="24"/>
                <w:lang w:val="ru-RU"/>
              </w:rPr>
              <w:t>ПРИНЯТЫ</w:t>
            </w:r>
          </w:p>
          <w:p w:rsidR="00C97857" w:rsidRPr="00C97857" w:rsidRDefault="00C97857">
            <w:pPr>
              <w:rPr>
                <w:rFonts w:ascii="Times New Roman" w:eastAsia="Times New Roman" w:hAnsi="Times New Roman"/>
                <w:sz w:val="24"/>
                <w:lang w:val="ru-RU"/>
              </w:rPr>
            </w:pPr>
            <w:r w:rsidRPr="00C97857">
              <w:rPr>
                <w:rFonts w:ascii="Times New Roman" w:eastAsia="Times New Roman" w:hAnsi="Times New Roman"/>
                <w:sz w:val="24"/>
                <w:lang w:val="ru-RU"/>
              </w:rPr>
              <w:t>Изменения Педагогическим</w:t>
            </w:r>
            <w:r w:rsidRPr="00C97857">
              <w:rPr>
                <w:rFonts w:ascii="Times New Roman" w:eastAsia="Times New Roman" w:hAnsi="Times New Roman"/>
                <w:spacing w:val="-5"/>
                <w:sz w:val="24"/>
                <w:lang w:val="ru-RU"/>
              </w:rPr>
              <w:t xml:space="preserve"> </w:t>
            </w:r>
            <w:r w:rsidRPr="00C97857">
              <w:rPr>
                <w:rFonts w:ascii="Times New Roman" w:eastAsia="Times New Roman" w:hAnsi="Times New Roman"/>
                <w:sz w:val="24"/>
                <w:lang w:val="ru-RU"/>
              </w:rPr>
              <w:t>советом</w:t>
            </w:r>
          </w:p>
          <w:p w:rsidR="00C97857" w:rsidRPr="00C97857" w:rsidRDefault="00C97857">
            <w:pPr>
              <w:tabs>
                <w:tab w:val="left" w:leader="dot" w:pos="2537"/>
                <w:tab w:val="left" w:pos="3135"/>
                <w:tab w:val="left" w:pos="4002"/>
              </w:tabs>
              <w:rPr>
                <w:rFonts w:ascii="Times New Roman" w:eastAsia="Times New Roman" w:hAnsi="Times New Roman"/>
                <w:sz w:val="24"/>
                <w:lang w:val="ru-RU"/>
              </w:rPr>
            </w:pPr>
            <w:r w:rsidRPr="00C97857">
              <w:rPr>
                <w:rFonts w:ascii="Times New Roman" w:eastAsia="Times New Roman" w:hAnsi="Times New Roman"/>
                <w:sz w:val="24"/>
                <w:lang w:val="ru-RU"/>
              </w:rPr>
              <w:t xml:space="preserve">(протокол от </w:t>
            </w:r>
            <w:r>
              <w:rPr>
                <w:rFonts w:ascii="Times New Roman" w:eastAsia="Times New Roman" w:hAnsi="Times New Roman"/>
                <w:sz w:val="24"/>
                <w:lang w:val="ru-RU"/>
              </w:rPr>
              <w:t>31</w:t>
            </w:r>
            <w:r w:rsidRPr="00C97857">
              <w:rPr>
                <w:rFonts w:ascii="Times New Roman" w:eastAsia="Times New Roman" w:hAnsi="Times New Roman"/>
                <w:sz w:val="24"/>
                <w:lang w:val="ru-RU"/>
              </w:rPr>
              <w:t>. 08.202</w:t>
            </w:r>
            <w:r>
              <w:rPr>
                <w:rFonts w:ascii="Times New Roman" w:eastAsia="Times New Roman" w:hAnsi="Times New Roman"/>
                <w:sz w:val="24"/>
                <w:lang w:val="ru-RU"/>
              </w:rPr>
              <w:t>2</w:t>
            </w:r>
            <w:r w:rsidRPr="00C97857">
              <w:rPr>
                <w:rFonts w:ascii="Times New Roman" w:eastAsia="Times New Roman" w:hAnsi="Times New Roman"/>
                <w:sz w:val="24"/>
                <w:lang w:val="ru-RU"/>
              </w:rPr>
              <w:t xml:space="preserve"> г. № 1</w:t>
            </w:r>
            <w:r>
              <w:rPr>
                <w:rFonts w:ascii="Times New Roman" w:eastAsia="Times New Roman" w:hAnsi="Times New Roman"/>
                <w:sz w:val="24"/>
                <w:lang w:val="ru-RU"/>
              </w:rPr>
              <w:t>)</w:t>
            </w:r>
          </w:p>
          <w:p w:rsidR="00C97857" w:rsidRPr="00C97857" w:rsidRDefault="00C97857">
            <w:pPr>
              <w:tabs>
                <w:tab w:val="left" w:leader="dot" w:pos="2537"/>
                <w:tab w:val="left" w:pos="3135"/>
                <w:tab w:val="left" w:pos="4002"/>
              </w:tabs>
              <w:rPr>
                <w:rFonts w:ascii="Times New Roman" w:eastAsia="Times New Roman" w:hAnsi="Times New Roman"/>
                <w:sz w:val="24"/>
                <w:lang w:val="ru-RU"/>
              </w:rPr>
            </w:pPr>
          </w:p>
        </w:tc>
        <w:tc>
          <w:tcPr>
            <w:tcW w:w="4966" w:type="dxa"/>
          </w:tcPr>
          <w:p w:rsidR="00C97857" w:rsidRPr="00C97857" w:rsidRDefault="00C97857">
            <w:pPr>
              <w:spacing w:line="266" w:lineRule="exact"/>
              <w:rPr>
                <w:rFonts w:ascii="Times New Roman" w:eastAsia="Times New Roman" w:hAnsi="Times New Roman"/>
                <w:sz w:val="24"/>
                <w:lang w:val="ru-RU"/>
              </w:rPr>
            </w:pPr>
            <w:r w:rsidRPr="00C97857">
              <w:rPr>
                <w:rFonts w:ascii="Times New Roman" w:eastAsia="Times New Roman" w:hAnsi="Times New Roman"/>
                <w:sz w:val="24"/>
                <w:lang w:val="ru-RU"/>
              </w:rPr>
              <w:t>УТВЕРЖДЕНО</w:t>
            </w:r>
          </w:p>
          <w:p w:rsidR="00C97857" w:rsidRPr="00C97857" w:rsidRDefault="00C97857">
            <w:pPr>
              <w:rPr>
                <w:rFonts w:ascii="Times New Roman" w:eastAsia="Times New Roman" w:hAnsi="Times New Roman"/>
                <w:sz w:val="24"/>
                <w:lang w:val="ru-RU"/>
              </w:rPr>
            </w:pPr>
            <w:r w:rsidRPr="00C97857">
              <w:rPr>
                <w:rFonts w:ascii="Times New Roman" w:eastAsia="Times New Roman" w:hAnsi="Times New Roman"/>
                <w:sz w:val="24"/>
                <w:lang w:val="ru-RU"/>
              </w:rPr>
              <w:t>приказом</w:t>
            </w:r>
            <w:r w:rsidRPr="00C97857">
              <w:rPr>
                <w:rFonts w:ascii="Times New Roman" w:eastAsia="Times New Roman" w:hAnsi="Times New Roman"/>
                <w:spacing w:val="-3"/>
                <w:sz w:val="24"/>
                <w:lang w:val="ru-RU"/>
              </w:rPr>
              <w:t xml:space="preserve"> </w:t>
            </w:r>
            <w:r w:rsidRPr="00C97857">
              <w:rPr>
                <w:rFonts w:ascii="Times New Roman" w:eastAsia="Times New Roman" w:hAnsi="Times New Roman"/>
                <w:sz w:val="24"/>
                <w:lang w:val="ru-RU"/>
              </w:rPr>
              <w:t>директора</w:t>
            </w:r>
          </w:p>
          <w:p w:rsidR="00C97857" w:rsidRDefault="00C97857">
            <w:pPr>
              <w:spacing w:line="266" w:lineRule="exact"/>
              <w:rPr>
                <w:rFonts w:ascii="Times New Roman" w:eastAsia="Times New Roman" w:hAnsi="Times New Roman"/>
                <w:sz w:val="24"/>
                <w:lang w:val="ru-RU"/>
              </w:rPr>
            </w:pPr>
            <w:r w:rsidRPr="00C97857">
              <w:rPr>
                <w:rFonts w:ascii="Times New Roman" w:eastAsia="Times New Roman" w:hAnsi="Times New Roman"/>
                <w:sz w:val="24"/>
                <w:lang w:val="ru-RU"/>
              </w:rPr>
              <w:t xml:space="preserve">от 13.01.2016 г. № </w:t>
            </w:r>
            <w:r>
              <w:rPr>
                <w:rFonts w:ascii="Times New Roman" w:eastAsia="Times New Roman" w:hAnsi="Times New Roman"/>
                <w:sz w:val="24"/>
                <w:lang w:val="ru-RU"/>
              </w:rPr>
              <w:t>2-од</w:t>
            </w:r>
          </w:p>
          <w:p w:rsidR="00C97857" w:rsidRPr="00C97857" w:rsidRDefault="00C97857">
            <w:pPr>
              <w:spacing w:line="266" w:lineRule="exact"/>
              <w:rPr>
                <w:rFonts w:ascii="Times New Roman" w:eastAsia="Times New Roman" w:hAnsi="Times New Roman"/>
                <w:sz w:val="24"/>
                <w:lang w:val="ru-RU"/>
              </w:rPr>
            </w:pPr>
            <w:r w:rsidRPr="00C97857">
              <w:rPr>
                <w:rFonts w:ascii="Times New Roman" w:eastAsia="Times New Roman" w:hAnsi="Times New Roman"/>
                <w:sz w:val="24"/>
                <w:lang w:val="ru-RU"/>
              </w:rPr>
              <w:t>УТВЕРЖДЕНО</w:t>
            </w:r>
          </w:p>
          <w:p w:rsidR="00C97857" w:rsidRPr="00C97857" w:rsidRDefault="00C97857">
            <w:pPr>
              <w:rPr>
                <w:rFonts w:ascii="Times New Roman" w:eastAsia="Times New Roman" w:hAnsi="Times New Roman"/>
                <w:sz w:val="24"/>
                <w:lang w:val="ru-RU"/>
              </w:rPr>
            </w:pPr>
            <w:r w:rsidRPr="00C97857">
              <w:rPr>
                <w:rFonts w:ascii="Times New Roman" w:eastAsia="Times New Roman" w:hAnsi="Times New Roman"/>
                <w:sz w:val="24"/>
                <w:lang w:val="ru-RU"/>
              </w:rPr>
              <w:t>приказом</w:t>
            </w:r>
            <w:r w:rsidRPr="00C97857">
              <w:rPr>
                <w:rFonts w:ascii="Times New Roman" w:eastAsia="Times New Roman" w:hAnsi="Times New Roman"/>
                <w:spacing w:val="-3"/>
                <w:sz w:val="24"/>
                <w:lang w:val="ru-RU"/>
              </w:rPr>
              <w:t xml:space="preserve"> </w:t>
            </w:r>
            <w:r w:rsidRPr="00C97857">
              <w:rPr>
                <w:rFonts w:ascii="Times New Roman" w:eastAsia="Times New Roman" w:hAnsi="Times New Roman"/>
                <w:sz w:val="24"/>
                <w:lang w:val="ru-RU"/>
              </w:rPr>
              <w:t>директора</w:t>
            </w:r>
          </w:p>
          <w:p w:rsidR="00C97857" w:rsidRPr="00C97857" w:rsidRDefault="00C97857">
            <w:pPr>
              <w:tabs>
                <w:tab w:val="left" w:pos="1860"/>
                <w:tab w:val="left" w:pos="3170"/>
                <w:tab w:val="left" w:pos="3777"/>
                <w:tab w:val="left" w:pos="4820"/>
              </w:tabs>
              <w:rPr>
                <w:rFonts w:ascii="Times New Roman" w:eastAsia="Times New Roman" w:hAnsi="Times New Roman"/>
                <w:sz w:val="24"/>
                <w:lang w:val="ru-RU"/>
              </w:rPr>
            </w:pPr>
            <w:r w:rsidRPr="00C97857">
              <w:rPr>
                <w:rFonts w:ascii="Times New Roman" w:eastAsia="Times New Roman" w:hAnsi="Times New Roman"/>
                <w:sz w:val="24"/>
                <w:lang w:val="ru-RU"/>
              </w:rPr>
              <w:t>от</w:t>
            </w:r>
            <w:r w:rsidRPr="00C97857">
              <w:rPr>
                <w:rFonts w:ascii="Times New Roman" w:eastAsia="Times New Roman" w:hAnsi="Times New Roman"/>
                <w:spacing w:val="2"/>
                <w:sz w:val="24"/>
                <w:lang w:val="ru-RU"/>
              </w:rPr>
              <w:t xml:space="preserve"> </w:t>
            </w:r>
            <w:r>
              <w:rPr>
                <w:rFonts w:ascii="Times New Roman" w:eastAsia="Times New Roman" w:hAnsi="Times New Roman"/>
                <w:sz w:val="24"/>
                <w:lang w:val="ru-RU"/>
              </w:rPr>
              <w:t>31</w:t>
            </w:r>
            <w:r w:rsidRPr="00C97857">
              <w:rPr>
                <w:rFonts w:ascii="Times New Roman" w:eastAsia="Times New Roman" w:hAnsi="Times New Roman"/>
                <w:sz w:val="24"/>
                <w:lang w:val="ru-RU"/>
              </w:rPr>
              <w:t>.08.202</w:t>
            </w:r>
            <w:r>
              <w:rPr>
                <w:rFonts w:ascii="Times New Roman" w:eastAsia="Times New Roman" w:hAnsi="Times New Roman"/>
                <w:sz w:val="24"/>
                <w:lang w:val="ru-RU"/>
              </w:rPr>
              <w:t>2</w:t>
            </w:r>
            <w:r w:rsidRPr="00C97857">
              <w:rPr>
                <w:rFonts w:ascii="Times New Roman" w:eastAsia="Times New Roman" w:hAnsi="Times New Roman"/>
                <w:sz w:val="24"/>
                <w:lang w:val="ru-RU"/>
              </w:rPr>
              <w:t xml:space="preserve"> г. №</w:t>
            </w:r>
            <w:r w:rsidRPr="00C97857">
              <w:rPr>
                <w:rFonts w:ascii="Times New Roman" w:eastAsia="Times New Roman" w:hAnsi="Times New Roman"/>
                <w:spacing w:val="-1"/>
                <w:sz w:val="24"/>
                <w:lang w:val="ru-RU"/>
              </w:rPr>
              <w:t xml:space="preserve"> </w:t>
            </w:r>
            <w:r>
              <w:rPr>
                <w:rFonts w:ascii="Times New Roman" w:eastAsia="Times New Roman" w:hAnsi="Times New Roman"/>
                <w:spacing w:val="-1"/>
                <w:sz w:val="24"/>
                <w:lang w:val="ru-RU"/>
              </w:rPr>
              <w:t>46-од</w:t>
            </w:r>
          </w:p>
          <w:p w:rsidR="00C97857" w:rsidRPr="00C97857" w:rsidRDefault="00C97857" w:rsidP="00C97857">
            <w:pPr>
              <w:tabs>
                <w:tab w:val="left" w:pos="1860"/>
                <w:tab w:val="left" w:pos="3170"/>
                <w:tab w:val="left" w:pos="3777"/>
                <w:tab w:val="left" w:pos="4820"/>
              </w:tabs>
              <w:rPr>
                <w:rFonts w:ascii="Times New Roman" w:eastAsia="Times New Roman" w:hAnsi="Times New Roman"/>
                <w:sz w:val="24"/>
                <w:lang w:val="ru-RU"/>
              </w:rPr>
            </w:pPr>
          </w:p>
        </w:tc>
      </w:tr>
      <w:tr w:rsidR="00C97857" w:rsidRPr="00FF4EAC" w:rsidTr="00C97857">
        <w:trPr>
          <w:trHeight w:val="885"/>
        </w:trPr>
        <w:tc>
          <w:tcPr>
            <w:tcW w:w="5056" w:type="dxa"/>
          </w:tcPr>
          <w:p w:rsidR="00C97857" w:rsidRPr="00C97857" w:rsidRDefault="00C97857" w:rsidP="00C97857">
            <w:pPr>
              <w:tabs>
                <w:tab w:val="left" w:pos="1791"/>
                <w:tab w:val="left" w:pos="2177"/>
                <w:tab w:val="left" w:pos="2780"/>
                <w:tab w:val="left" w:pos="3630"/>
              </w:tabs>
              <w:spacing w:line="252" w:lineRule="exact"/>
              <w:rPr>
                <w:rFonts w:ascii="Times New Roman" w:eastAsia="Times New Roman" w:hAnsi="Times New Roman"/>
                <w:lang w:val="ru-RU"/>
              </w:rPr>
            </w:pPr>
          </w:p>
        </w:tc>
        <w:tc>
          <w:tcPr>
            <w:tcW w:w="4966" w:type="dxa"/>
          </w:tcPr>
          <w:p w:rsidR="00C97857" w:rsidRPr="00C97857" w:rsidRDefault="00C97857">
            <w:pPr>
              <w:rPr>
                <w:rFonts w:ascii="Times New Roman" w:eastAsia="Times New Roman" w:hAnsi="Times New Roman"/>
                <w:lang w:val="ru-RU"/>
              </w:rPr>
            </w:pPr>
          </w:p>
        </w:tc>
      </w:tr>
    </w:tbl>
    <w:p w:rsidR="00E72305" w:rsidRDefault="00E72305">
      <w:pPr>
        <w:jc w:val="center"/>
        <w:rPr>
          <w:rFonts w:hAnsi="Times New Roman" w:cs="Times New Roman"/>
          <w:color w:val="000000"/>
          <w:sz w:val="24"/>
          <w:szCs w:val="24"/>
          <w:lang w:val="ru-RU"/>
        </w:rPr>
      </w:pPr>
    </w:p>
    <w:p w:rsidR="00E72305" w:rsidRDefault="00E72305">
      <w:pPr>
        <w:jc w:val="center"/>
        <w:rPr>
          <w:rFonts w:hAnsi="Times New Roman" w:cs="Times New Roman"/>
          <w:color w:val="000000"/>
          <w:sz w:val="24"/>
          <w:szCs w:val="24"/>
          <w:lang w:val="ru-RU"/>
        </w:rPr>
      </w:pPr>
    </w:p>
    <w:p w:rsidR="00432F6B" w:rsidRDefault="00432F6B">
      <w:pPr>
        <w:jc w:val="center"/>
        <w:rPr>
          <w:rFonts w:hAnsi="Times New Roman" w:cs="Times New Roman"/>
          <w:color w:val="000000"/>
          <w:sz w:val="24"/>
          <w:szCs w:val="24"/>
          <w:lang w:val="ru-RU"/>
        </w:rPr>
      </w:pPr>
    </w:p>
    <w:p w:rsidR="00432F6B" w:rsidRDefault="00432F6B">
      <w:pPr>
        <w:jc w:val="center"/>
        <w:rPr>
          <w:rFonts w:hAnsi="Times New Roman" w:cs="Times New Roman"/>
          <w:color w:val="000000"/>
          <w:sz w:val="24"/>
          <w:szCs w:val="24"/>
          <w:lang w:val="ru-RU"/>
        </w:rPr>
      </w:pPr>
    </w:p>
    <w:p w:rsidR="00432F6B" w:rsidRDefault="00432F6B">
      <w:pPr>
        <w:jc w:val="center"/>
        <w:rPr>
          <w:rFonts w:hAnsi="Times New Roman" w:cs="Times New Roman"/>
          <w:color w:val="000000"/>
          <w:sz w:val="24"/>
          <w:szCs w:val="24"/>
          <w:lang w:val="ru-RU"/>
        </w:rPr>
      </w:pPr>
    </w:p>
    <w:p w:rsidR="00A3066A" w:rsidRPr="00E72305" w:rsidRDefault="00E72305" w:rsidP="006E142D">
      <w:pPr>
        <w:spacing w:before="0" w:beforeAutospacing="0" w:after="0" w:line="276" w:lineRule="auto"/>
        <w:jc w:val="center"/>
        <w:rPr>
          <w:rFonts w:ascii="Times New Roman" w:eastAsia="SimSun" w:hAnsi="Times New Roman" w:cs="Times New Roman"/>
          <w:b/>
          <w:bCs/>
          <w:kern w:val="1"/>
          <w:sz w:val="28"/>
          <w:szCs w:val="28"/>
          <w:lang w:val="ru-RU" w:eastAsia="ar-SA"/>
        </w:rPr>
      </w:pPr>
      <w:r w:rsidRPr="00E72305">
        <w:rPr>
          <w:rFonts w:ascii="Times New Roman" w:eastAsia="SimSun" w:hAnsi="Times New Roman" w:cs="Times New Roman"/>
          <w:b/>
          <w:bCs/>
          <w:kern w:val="1"/>
          <w:sz w:val="28"/>
          <w:szCs w:val="28"/>
          <w:lang w:val="ru-RU" w:eastAsia="ar-SA"/>
        </w:rPr>
        <w:t>ПОЛОЖЕНИЕ</w:t>
      </w:r>
    </w:p>
    <w:p w:rsidR="00E72305" w:rsidRPr="00E72305" w:rsidRDefault="00747601" w:rsidP="006E142D">
      <w:pPr>
        <w:spacing w:before="0" w:beforeAutospacing="0" w:after="0" w:line="276" w:lineRule="auto"/>
        <w:jc w:val="center"/>
        <w:rPr>
          <w:rFonts w:ascii="Times New Roman" w:eastAsia="SimSun" w:hAnsi="Times New Roman" w:cs="Times New Roman"/>
          <w:b/>
          <w:bCs/>
          <w:kern w:val="1"/>
          <w:sz w:val="28"/>
          <w:szCs w:val="28"/>
          <w:lang w:val="ru-RU" w:eastAsia="ar-SA"/>
        </w:rPr>
      </w:pPr>
      <w:r>
        <w:rPr>
          <w:rFonts w:ascii="Times New Roman" w:eastAsia="SimSun" w:hAnsi="Times New Roman" w:cs="Times New Roman"/>
          <w:b/>
          <w:bCs/>
          <w:kern w:val="1"/>
          <w:sz w:val="28"/>
          <w:szCs w:val="28"/>
          <w:lang w:val="ru-RU" w:eastAsia="ar-SA"/>
        </w:rPr>
        <w:t>О ЯЗЫКЕ</w:t>
      </w:r>
      <w:r w:rsidR="00F63761">
        <w:rPr>
          <w:rFonts w:ascii="Times New Roman" w:eastAsia="SimSun" w:hAnsi="Times New Roman" w:cs="Times New Roman"/>
          <w:b/>
          <w:bCs/>
          <w:kern w:val="1"/>
          <w:sz w:val="28"/>
          <w:szCs w:val="28"/>
          <w:lang w:val="ru-RU" w:eastAsia="ar-SA"/>
        </w:rPr>
        <w:t xml:space="preserve"> (ЯЗЫКАХ)</w:t>
      </w:r>
      <w:r>
        <w:rPr>
          <w:rFonts w:ascii="Times New Roman" w:eastAsia="SimSun" w:hAnsi="Times New Roman" w:cs="Times New Roman"/>
          <w:b/>
          <w:bCs/>
          <w:kern w:val="1"/>
          <w:sz w:val="28"/>
          <w:szCs w:val="28"/>
          <w:lang w:val="ru-RU" w:eastAsia="ar-SA"/>
        </w:rPr>
        <w:t xml:space="preserve"> </w:t>
      </w:r>
      <w:r w:rsidR="00E72305" w:rsidRPr="00E72305">
        <w:rPr>
          <w:rFonts w:ascii="Times New Roman" w:eastAsia="SimSun" w:hAnsi="Times New Roman" w:cs="Times New Roman"/>
          <w:b/>
          <w:bCs/>
          <w:kern w:val="1"/>
          <w:sz w:val="28"/>
          <w:szCs w:val="28"/>
          <w:lang w:val="ru-RU" w:eastAsia="ar-SA"/>
        </w:rPr>
        <w:t xml:space="preserve"> ОБУЧЕНИЯ И ВОСПИТАНИЯ</w:t>
      </w:r>
    </w:p>
    <w:p w:rsidR="00E72305" w:rsidRPr="00E72305" w:rsidRDefault="00E72305" w:rsidP="00E72305">
      <w:pPr>
        <w:suppressAutoHyphens/>
        <w:spacing w:before="0" w:beforeAutospacing="0" w:after="0" w:afterAutospacing="0" w:line="360" w:lineRule="auto"/>
        <w:jc w:val="center"/>
        <w:rPr>
          <w:rFonts w:ascii="Times New Roman" w:eastAsia="SimSun" w:hAnsi="Times New Roman" w:cs="Times New Roman"/>
          <w:b/>
          <w:bCs/>
          <w:kern w:val="1"/>
          <w:sz w:val="28"/>
          <w:szCs w:val="28"/>
          <w:lang w:val="ru-RU" w:eastAsia="ar-SA"/>
        </w:rPr>
      </w:pPr>
      <w:r w:rsidRPr="00E72305">
        <w:rPr>
          <w:rFonts w:ascii="Times New Roman" w:eastAsia="SimSun" w:hAnsi="Times New Roman" w:cs="Times New Roman"/>
          <w:b/>
          <w:bCs/>
          <w:kern w:val="1"/>
          <w:sz w:val="28"/>
          <w:szCs w:val="28"/>
          <w:lang w:val="ru-RU" w:eastAsia="ar-SA"/>
        </w:rPr>
        <w:t xml:space="preserve"> </w:t>
      </w:r>
    </w:p>
    <w:p w:rsidR="00E72305" w:rsidRDefault="00E72305" w:rsidP="00E72305">
      <w:pPr>
        <w:spacing w:after="0" w:line="360" w:lineRule="auto"/>
        <w:jc w:val="center"/>
        <w:rPr>
          <w:rFonts w:ascii="Times New Roman" w:eastAsia="SimSun" w:hAnsi="Times New Roman" w:cs="Times New Roman"/>
          <w:b/>
          <w:bCs/>
          <w:kern w:val="1"/>
          <w:sz w:val="32"/>
          <w:szCs w:val="32"/>
          <w:lang w:val="ru-RU" w:eastAsia="ar-SA"/>
        </w:rPr>
      </w:pPr>
    </w:p>
    <w:p w:rsidR="00432F6B" w:rsidRDefault="00432F6B" w:rsidP="00E72305">
      <w:pPr>
        <w:spacing w:after="0" w:line="360" w:lineRule="auto"/>
        <w:jc w:val="center"/>
        <w:rPr>
          <w:rFonts w:ascii="Times New Roman" w:eastAsia="SimSun" w:hAnsi="Times New Roman" w:cs="Times New Roman"/>
          <w:b/>
          <w:bCs/>
          <w:kern w:val="1"/>
          <w:sz w:val="32"/>
          <w:szCs w:val="32"/>
          <w:lang w:val="ru-RU" w:eastAsia="ar-SA"/>
        </w:rPr>
      </w:pPr>
    </w:p>
    <w:p w:rsidR="00432F6B" w:rsidRDefault="00432F6B" w:rsidP="00E72305">
      <w:pPr>
        <w:spacing w:after="0" w:line="360" w:lineRule="auto"/>
        <w:jc w:val="center"/>
        <w:rPr>
          <w:rFonts w:ascii="Times New Roman" w:eastAsia="SimSun" w:hAnsi="Times New Roman" w:cs="Times New Roman"/>
          <w:b/>
          <w:bCs/>
          <w:kern w:val="1"/>
          <w:sz w:val="32"/>
          <w:szCs w:val="32"/>
          <w:lang w:val="ru-RU" w:eastAsia="ar-SA"/>
        </w:rPr>
      </w:pPr>
    </w:p>
    <w:p w:rsidR="00C97857" w:rsidRDefault="00C97857" w:rsidP="00C97857">
      <w:pPr>
        <w:widowControl w:val="0"/>
        <w:spacing w:before="0" w:beforeAutospacing="0" w:after="200" w:afterAutospacing="0" w:line="360" w:lineRule="auto"/>
        <w:rPr>
          <w:rFonts w:ascii="Times New Roman" w:eastAsia="Calibri" w:hAnsi="Times New Roman" w:cs="Times New Roman"/>
          <w:sz w:val="24"/>
          <w:szCs w:val="24"/>
          <w:lang w:val="ru-RU"/>
        </w:rPr>
      </w:pPr>
    </w:p>
    <w:p w:rsidR="00C97857" w:rsidRDefault="00C97857" w:rsidP="00C97857">
      <w:pPr>
        <w:widowControl w:val="0"/>
        <w:spacing w:before="0" w:beforeAutospacing="0" w:after="0" w:afterAutospacing="0" w:line="360" w:lineRule="auto"/>
        <w:jc w:val="center"/>
        <w:rPr>
          <w:rFonts w:ascii="Times New Roman" w:eastAsia="Calibri" w:hAnsi="Times New Roman" w:cs="Times New Roman"/>
          <w:sz w:val="24"/>
          <w:szCs w:val="24"/>
          <w:lang w:val="ru-RU"/>
        </w:rPr>
      </w:pPr>
    </w:p>
    <w:p w:rsidR="00E72305" w:rsidRDefault="00432F6B" w:rsidP="00C97857">
      <w:pPr>
        <w:widowControl w:val="0"/>
        <w:spacing w:before="0" w:beforeAutospacing="0" w:after="0" w:afterAutospacing="0" w:line="360" w:lineRule="auto"/>
        <w:jc w:val="center"/>
        <w:rPr>
          <w:rFonts w:ascii="Times New Roman" w:eastAsia="Calibri" w:hAnsi="Times New Roman" w:cs="Times New Roman"/>
          <w:sz w:val="24"/>
          <w:szCs w:val="24"/>
          <w:lang w:val="ru-RU"/>
        </w:rPr>
      </w:pPr>
      <w:r w:rsidRPr="00432F6B">
        <w:rPr>
          <w:rFonts w:ascii="Times New Roman" w:eastAsia="Calibri" w:hAnsi="Times New Roman" w:cs="Times New Roman"/>
          <w:sz w:val="24"/>
          <w:szCs w:val="24"/>
          <w:lang w:val="ru-RU"/>
        </w:rPr>
        <w:t>МАНЬКОВО</w:t>
      </w:r>
    </w:p>
    <w:p w:rsidR="00C97857" w:rsidRPr="00A10867" w:rsidRDefault="00C97857" w:rsidP="00C97857">
      <w:pPr>
        <w:widowControl w:val="0"/>
        <w:spacing w:before="0" w:beforeAutospacing="0" w:after="0" w:afterAutospacing="0" w:line="36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2022 г</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b/>
          <w:bCs/>
          <w:color w:val="000000"/>
          <w:sz w:val="24"/>
          <w:szCs w:val="24"/>
          <w:lang w:val="ru-RU"/>
        </w:rPr>
        <w:lastRenderedPageBreak/>
        <w:t>1. Общие положения</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t xml:space="preserve">1.1. </w:t>
      </w:r>
      <w:r w:rsidR="001C60A1" w:rsidRPr="006E142D">
        <w:rPr>
          <w:rFonts w:hAnsi="Times New Roman" w:cs="Times New Roman"/>
          <w:color w:val="000000"/>
          <w:sz w:val="24"/>
          <w:szCs w:val="24"/>
          <w:lang w:val="ru-RU"/>
        </w:rPr>
        <w:t>Настоящее п</w:t>
      </w:r>
      <w:r w:rsidRPr="006E142D">
        <w:rPr>
          <w:rFonts w:hAnsi="Times New Roman" w:cs="Times New Roman"/>
          <w:color w:val="000000"/>
          <w:sz w:val="24"/>
          <w:szCs w:val="24"/>
          <w:lang w:val="ru-RU"/>
        </w:rPr>
        <w:t>оложение о языке</w:t>
      </w:r>
      <w:r w:rsidR="0019433E" w:rsidRPr="006E142D">
        <w:rPr>
          <w:rFonts w:hAnsi="Times New Roman" w:cs="Times New Roman"/>
          <w:color w:val="000000"/>
          <w:sz w:val="24"/>
          <w:szCs w:val="24"/>
          <w:lang w:val="ru-RU"/>
        </w:rPr>
        <w:t xml:space="preserve"> (языках)</w:t>
      </w:r>
      <w:r w:rsidRPr="006E142D">
        <w:rPr>
          <w:rFonts w:hAnsi="Times New Roman" w:cs="Times New Roman"/>
          <w:color w:val="000000"/>
          <w:sz w:val="24"/>
          <w:szCs w:val="24"/>
          <w:lang w:val="ru-RU"/>
        </w:rPr>
        <w:t xml:space="preserve"> обучения и воспитания (далее – положение) </w:t>
      </w:r>
      <w:r w:rsidR="00A10867" w:rsidRPr="006E142D">
        <w:rPr>
          <w:rFonts w:ascii="Times New Roman" w:hAnsi="Times New Roman"/>
          <w:sz w:val="24"/>
          <w:szCs w:val="24"/>
          <w:lang w:val="ru-RU"/>
        </w:rPr>
        <w:t xml:space="preserve">муниципального </w:t>
      </w:r>
      <w:r w:rsidR="00835E48">
        <w:rPr>
          <w:rFonts w:ascii="Times New Roman" w:hAnsi="Times New Roman"/>
          <w:sz w:val="24"/>
          <w:szCs w:val="24"/>
          <w:lang w:val="ru-RU"/>
        </w:rPr>
        <w:t xml:space="preserve">бюджетного </w:t>
      </w:r>
      <w:r w:rsidR="00A10867" w:rsidRPr="006E142D">
        <w:rPr>
          <w:rFonts w:ascii="Times New Roman" w:hAnsi="Times New Roman"/>
          <w:sz w:val="24"/>
          <w:szCs w:val="24"/>
          <w:lang w:val="ru-RU"/>
        </w:rPr>
        <w:t xml:space="preserve">общеобразовательного учреждения Краснооктябрьская  школа Краснинского района Смоленской области (далее – Школа) </w:t>
      </w:r>
      <w:r w:rsidRPr="006E142D">
        <w:rPr>
          <w:rFonts w:hAnsi="Times New Roman" w:cs="Times New Roman"/>
          <w:color w:val="000000"/>
          <w:sz w:val="24"/>
          <w:szCs w:val="24"/>
          <w:lang w:val="ru-RU"/>
        </w:rPr>
        <w:t>разработано в соответствии</w:t>
      </w:r>
      <w:r w:rsidRPr="006E142D">
        <w:rPr>
          <w:rFonts w:hAnsi="Times New Roman" w:cs="Times New Roman"/>
          <w:color w:val="000000"/>
          <w:sz w:val="24"/>
          <w:szCs w:val="24"/>
        </w:rPr>
        <w:t> </w:t>
      </w:r>
      <w:r w:rsidRPr="006E142D">
        <w:rPr>
          <w:rFonts w:hAnsi="Times New Roman" w:cs="Times New Roman"/>
          <w:color w:val="000000"/>
          <w:sz w:val="24"/>
          <w:szCs w:val="24"/>
          <w:lang w:val="ru-RU"/>
        </w:rPr>
        <w:t xml:space="preserve"> нормативными документами:</w:t>
      </w:r>
    </w:p>
    <w:p w:rsidR="00A3066A" w:rsidRPr="006E142D" w:rsidRDefault="001B7671" w:rsidP="00C97857">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6E142D">
        <w:rPr>
          <w:rFonts w:hAnsi="Times New Roman" w:cs="Times New Roman"/>
          <w:color w:val="000000"/>
          <w:sz w:val="24"/>
          <w:szCs w:val="24"/>
          <w:lang w:val="ru-RU"/>
        </w:rPr>
        <w:t>Федеральным законом от 29.12.2012 № 273-ФЗ «Об образовании в Российской Федерации»;</w:t>
      </w:r>
    </w:p>
    <w:p w:rsidR="00A3066A" w:rsidRPr="006E142D" w:rsidRDefault="001B7671" w:rsidP="00C97857">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6E142D">
        <w:rPr>
          <w:rFonts w:hAnsi="Times New Roman" w:cs="Times New Roman"/>
          <w:color w:val="000000"/>
          <w:sz w:val="24"/>
          <w:szCs w:val="24"/>
          <w:lang w:val="ru-RU"/>
        </w:rPr>
        <w:t>приказом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w:t>
      </w:r>
      <w:r w:rsidRPr="006E142D">
        <w:rPr>
          <w:rFonts w:hAnsi="Times New Roman" w:cs="Times New Roman"/>
          <w:color w:val="000000"/>
          <w:sz w:val="24"/>
          <w:szCs w:val="24"/>
        </w:rPr>
        <w:t> </w:t>
      </w:r>
      <w:r w:rsidRPr="006E142D">
        <w:rPr>
          <w:rFonts w:hAnsi="Times New Roman" w:cs="Times New Roman"/>
          <w:color w:val="000000"/>
          <w:sz w:val="24"/>
          <w:szCs w:val="24"/>
          <w:lang w:val="ru-RU"/>
        </w:rPr>
        <w:t>образовательным программам начального общего, основного общего и среднего общего образования»;</w:t>
      </w:r>
    </w:p>
    <w:p w:rsidR="00A3066A" w:rsidRPr="006E142D" w:rsidRDefault="001B7671" w:rsidP="00C97857">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6E142D">
        <w:rPr>
          <w:rFonts w:hAnsi="Times New Roman" w:cs="Times New Roman"/>
          <w:color w:val="000000"/>
          <w:sz w:val="24"/>
          <w:szCs w:val="24"/>
          <w:lang w:val="ru-RU"/>
        </w:rPr>
        <w:t>приказом Минпросвещения от 31.05.2021 № 286 «Об утверждении федерального государственного образовательного стандарта начального общего образования»;</w:t>
      </w:r>
    </w:p>
    <w:p w:rsidR="00A3066A" w:rsidRPr="006E142D" w:rsidRDefault="001B7671" w:rsidP="00C97857">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6E142D">
        <w:rPr>
          <w:rFonts w:hAnsi="Times New Roman" w:cs="Times New Roman"/>
          <w:color w:val="000000"/>
          <w:sz w:val="24"/>
          <w:szCs w:val="24"/>
          <w:lang w:val="ru-RU"/>
        </w:rPr>
        <w:t>приказом Минпросвещения от 31.05.2021 № 287 «Об утверждении федерального государственного образовательного стандарта основного общего образования»;</w:t>
      </w:r>
    </w:p>
    <w:p w:rsidR="00A3066A" w:rsidRPr="006E142D" w:rsidRDefault="001B7671" w:rsidP="00C97857">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6E142D">
        <w:rPr>
          <w:rFonts w:hAnsi="Times New Roman" w:cs="Times New Roman"/>
          <w:color w:val="000000"/>
          <w:sz w:val="24"/>
          <w:szCs w:val="24"/>
          <w:lang w:val="ru-RU"/>
        </w:rPr>
        <w:t>приказом Минобрнауки от 06.10.2009 № 373</w:t>
      </w:r>
      <w:r w:rsidRPr="006E142D">
        <w:rPr>
          <w:rFonts w:hAnsi="Times New Roman" w:cs="Times New Roman"/>
          <w:color w:val="000000"/>
          <w:sz w:val="24"/>
          <w:szCs w:val="24"/>
        </w:rPr>
        <w:t> </w:t>
      </w:r>
      <w:r w:rsidRPr="006E142D">
        <w:rPr>
          <w:rFonts w:hAnsi="Times New Roman" w:cs="Times New Roman"/>
          <w:color w:val="000000"/>
          <w:sz w:val="24"/>
          <w:szCs w:val="24"/>
          <w:lang w:val="ru-RU"/>
        </w:rPr>
        <w:t>«Об утверждении и введении в действие федерального государственного образовательного стандарта начального общего образования»;</w:t>
      </w:r>
    </w:p>
    <w:p w:rsidR="00A3066A" w:rsidRPr="006E142D" w:rsidRDefault="001B7671" w:rsidP="00C97857">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6E142D">
        <w:rPr>
          <w:rFonts w:hAnsi="Times New Roman" w:cs="Times New Roman"/>
          <w:color w:val="000000"/>
          <w:sz w:val="24"/>
          <w:szCs w:val="24"/>
          <w:lang w:val="ru-RU"/>
        </w:rPr>
        <w:t>приказом Минобрнауки от 17.12.2010 № 1897</w:t>
      </w:r>
      <w:r w:rsidRPr="006E142D">
        <w:rPr>
          <w:rFonts w:hAnsi="Times New Roman" w:cs="Times New Roman"/>
          <w:color w:val="000000"/>
          <w:sz w:val="24"/>
          <w:szCs w:val="24"/>
        </w:rPr>
        <w:t> </w:t>
      </w:r>
      <w:r w:rsidRPr="006E142D">
        <w:rPr>
          <w:rFonts w:hAnsi="Times New Roman" w:cs="Times New Roman"/>
          <w:color w:val="000000"/>
          <w:sz w:val="24"/>
          <w:szCs w:val="24"/>
          <w:lang w:val="ru-RU"/>
        </w:rPr>
        <w:t>«Об утверждении федерального государственного образовательного стандарта основного общего образования»;</w:t>
      </w:r>
    </w:p>
    <w:p w:rsidR="00A3066A" w:rsidRPr="006E142D" w:rsidRDefault="001B7671" w:rsidP="00C97857">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6E142D">
        <w:rPr>
          <w:rFonts w:hAnsi="Times New Roman" w:cs="Times New Roman"/>
          <w:color w:val="000000"/>
          <w:sz w:val="24"/>
          <w:szCs w:val="24"/>
          <w:lang w:val="ru-RU"/>
        </w:rPr>
        <w:t>приказом Минобрнауки от 17.05.2012 № 413</w:t>
      </w:r>
      <w:r w:rsidRPr="006E142D">
        <w:rPr>
          <w:rFonts w:hAnsi="Times New Roman" w:cs="Times New Roman"/>
          <w:color w:val="000000"/>
          <w:sz w:val="24"/>
          <w:szCs w:val="24"/>
        </w:rPr>
        <w:t> </w:t>
      </w:r>
      <w:r w:rsidRPr="006E142D">
        <w:rPr>
          <w:rFonts w:hAnsi="Times New Roman" w:cs="Times New Roman"/>
          <w:color w:val="000000"/>
          <w:sz w:val="24"/>
          <w:szCs w:val="24"/>
          <w:lang w:val="ru-RU"/>
        </w:rPr>
        <w:t>«Об утверждении федерального государственного образовательного стандарта среднего общего образования»;</w:t>
      </w:r>
    </w:p>
    <w:p w:rsidR="001C60A1" w:rsidRPr="006E142D" w:rsidRDefault="001C60A1" w:rsidP="00C97857">
      <w:pPr>
        <w:numPr>
          <w:ilvl w:val="0"/>
          <w:numId w:val="1"/>
        </w:numPr>
        <w:spacing w:before="0" w:beforeAutospacing="0" w:after="0" w:afterAutospacing="0" w:line="276" w:lineRule="auto"/>
        <w:ind w:left="780" w:right="180"/>
        <w:contextualSpacing/>
        <w:jc w:val="both"/>
        <w:rPr>
          <w:rFonts w:hAnsi="Times New Roman" w:cs="Times New Roman"/>
          <w:sz w:val="24"/>
          <w:szCs w:val="24"/>
          <w:lang w:val="ru-RU"/>
        </w:rPr>
      </w:pPr>
      <w:r w:rsidRPr="006E142D">
        <w:rPr>
          <w:rFonts w:hAnsi="Times New Roman" w:cs="Times New Roman"/>
          <w:sz w:val="24"/>
          <w:szCs w:val="24"/>
          <w:lang w:val="ru-RU"/>
        </w:rPr>
        <w:t>Федеральным законом от 01.06.2005 № 53-ФЗ «О государственном языке Российской Федерации;</w:t>
      </w:r>
    </w:p>
    <w:p w:rsidR="001C60A1" w:rsidRPr="006E142D" w:rsidRDefault="001C60A1" w:rsidP="00C97857">
      <w:pPr>
        <w:numPr>
          <w:ilvl w:val="0"/>
          <w:numId w:val="1"/>
        </w:numPr>
        <w:spacing w:before="0" w:beforeAutospacing="0" w:after="0" w:afterAutospacing="0" w:line="276" w:lineRule="auto"/>
        <w:ind w:left="780" w:right="180"/>
        <w:contextualSpacing/>
        <w:jc w:val="both"/>
        <w:rPr>
          <w:rFonts w:hAnsi="Times New Roman" w:cs="Times New Roman"/>
          <w:color w:val="000000"/>
          <w:sz w:val="24"/>
          <w:szCs w:val="24"/>
          <w:lang w:val="ru-RU"/>
        </w:rPr>
      </w:pPr>
      <w:r w:rsidRPr="006E142D">
        <w:rPr>
          <w:rFonts w:hAnsi="Times New Roman" w:cs="Times New Roman"/>
          <w:color w:val="000000"/>
          <w:sz w:val="24"/>
          <w:szCs w:val="24"/>
          <w:lang w:val="ru-RU"/>
        </w:rPr>
        <w:t xml:space="preserve">Законом РФ от 25.10.1991 №1807-1(ред. </w:t>
      </w:r>
      <w:r w:rsidR="0019433E" w:rsidRPr="006E142D">
        <w:rPr>
          <w:rFonts w:hAnsi="Times New Roman" w:cs="Times New Roman"/>
          <w:color w:val="000000"/>
          <w:sz w:val="24"/>
          <w:szCs w:val="24"/>
          <w:lang w:val="ru-RU"/>
        </w:rPr>
        <w:t>о</w:t>
      </w:r>
      <w:r w:rsidRPr="006E142D">
        <w:rPr>
          <w:rFonts w:hAnsi="Times New Roman" w:cs="Times New Roman"/>
          <w:color w:val="000000"/>
          <w:sz w:val="24"/>
          <w:szCs w:val="24"/>
          <w:lang w:val="ru-RU"/>
        </w:rPr>
        <w:t>т 11.06.2021) О языках народов Российской Федерации;</w:t>
      </w:r>
    </w:p>
    <w:p w:rsidR="00747601" w:rsidRPr="006E142D" w:rsidRDefault="001C60A1" w:rsidP="00C97857">
      <w:pPr>
        <w:numPr>
          <w:ilvl w:val="0"/>
          <w:numId w:val="1"/>
        </w:numPr>
        <w:spacing w:before="0" w:beforeAutospacing="0" w:after="200" w:afterAutospacing="0" w:line="276" w:lineRule="auto"/>
        <w:jc w:val="both"/>
        <w:rPr>
          <w:rFonts w:ascii="Times New Roman" w:hAnsi="Times New Roman"/>
          <w:sz w:val="24"/>
          <w:szCs w:val="24"/>
          <w:lang w:val="ru-RU"/>
        </w:rPr>
      </w:pPr>
      <w:r w:rsidRPr="006E142D">
        <w:rPr>
          <w:rFonts w:ascii="Times New Roman" w:hAnsi="Times New Roman"/>
          <w:sz w:val="24"/>
          <w:szCs w:val="24"/>
          <w:lang w:val="ru-RU"/>
        </w:rPr>
        <w:t>Уставом муниципального общеобразовательного учреждения Краснооктябрьская  школа Краснинского района Смоленской области (далее – Школа).</w:t>
      </w:r>
    </w:p>
    <w:p w:rsidR="00A3066A" w:rsidRPr="00835E48" w:rsidRDefault="001B7671" w:rsidP="00C97857">
      <w:pPr>
        <w:spacing w:before="0" w:beforeAutospacing="0" w:after="0" w:afterAutospacing="0" w:line="276" w:lineRule="auto"/>
        <w:jc w:val="both"/>
        <w:rPr>
          <w:rFonts w:hAnsi="Times New Roman" w:cs="Times New Roman"/>
          <w:sz w:val="24"/>
          <w:szCs w:val="24"/>
          <w:lang w:val="ru-RU"/>
        </w:rPr>
      </w:pPr>
      <w:r w:rsidRPr="006E142D">
        <w:rPr>
          <w:rFonts w:hAnsi="Times New Roman" w:cs="Times New Roman"/>
          <w:color w:val="000000"/>
          <w:sz w:val="24"/>
          <w:szCs w:val="24"/>
          <w:lang w:val="ru-RU"/>
        </w:rPr>
        <w:t xml:space="preserve">1.2. Положение устанавливает языки образования и порядок их выбора родителями (законными представителями) несовершеннолетних обучающихся </w:t>
      </w:r>
      <w:r w:rsidRPr="00835E48">
        <w:rPr>
          <w:rFonts w:hAnsi="Times New Roman" w:cs="Times New Roman"/>
          <w:sz w:val="24"/>
          <w:szCs w:val="24"/>
          <w:lang w:val="ru-RU"/>
        </w:rPr>
        <w:t>при приеме на обучение по образовательным программам начального общего и основного общего образования в пределах возможностей школы.</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b/>
          <w:bCs/>
          <w:color w:val="000000"/>
          <w:sz w:val="24"/>
          <w:szCs w:val="24"/>
          <w:lang w:val="ru-RU"/>
        </w:rPr>
        <w:t>2. Язык (языки) обучения</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t>2.1. Образовательная деятельность в школе осуществляется на</w:t>
      </w:r>
      <w:r w:rsidR="00A10867" w:rsidRPr="006E142D">
        <w:rPr>
          <w:rFonts w:hAnsi="Times New Roman" w:cs="Times New Roman"/>
          <w:color w:val="000000"/>
          <w:sz w:val="24"/>
          <w:szCs w:val="24"/>
          <w:lang w:val="ru-RU"/>
        </w:rPr>
        <w:t xml:space="preserve">  русском языке</w:t>
      </w:r>
      <w:r w:rsidRPr="006E142D">
        <w:rPr>
          <w:rFonts w:hAnsi="Times New Roman" w:cs="Times New Roman"/>
          <w:color w:val="000000"/>
          <w:sz w:val="24"/>
          <w:szCs w:val="24"/>
          <w:lang w:val="ru-RU"/>
        </w:rPr>
        <w:t>.</w:t>
      </w:r>
    </w:p>
    <w:p w:rsidR="00A3066A" w:rsidRPr="006E142D" w:rsidRDefault="001B7671" w:rsidP="00C97857">
      <w:pPr>
        <w:spacing w:before="0" w:beforeAutospacing="0" w:after="0" w:afterAutospacing="0" w:line="276" w:lineRule="auto"/>
        <w:jc w:val="both"/>
        <w:rPr>
          <w:rFonts w:hAnsi="Times New Roman" w:cs="Times New Roman"/>
          <w:sz w:val="24"/>
          <w:szCs w:val="24"/>
          <w:lang w:val="ru-RU"/>
        </w:rPr>
      </w:pPr>
      <w:r w:rsidRPr="006E142D">
        <w:rPr>
          <w:rFonts w:hAnsi="Times New Roman" w:cs="Times New Roman"/>
          <w:color w:val="000000"/>
          <w:sz w:val="24"/>
          <w:szCs w:val="24"/>
          <w:lang w:val="ru-RU"/>
        </w:rPr>
        <w:t xml:space="preserve">2.2. </w:t>
      </w:r>
      <w:r w:rsidRPr="006E142D">
        <w:rPr>
          <w:rFonts w:hAnsi="Times New Roman" w:cs="Times New Roman"/>
          <w:sz w:val="24"/>
          <w:szCs w:val="24"/>
          <w:lang w:val="ru-RU"/>
        </w:rPr>
        <w:t xml:space="preserve">Преподавание и изучение </w:t>
      </w:r>
      <w:r w:rsidR="001C60A1" w:rsidRPr="006E142D">
        <w:rPr>
          <w:rFonts w:hAnsi="Times New Roman" w:cs="Times New Roman"/>
          <w:sz w:val="24"/>
          <w:szCs w:val="24"/>
          <w:lang w:val="ru-RU"/>
        </w:rPr>
        <w:t xml:space="preserve">государственного </w:t>
      </w:r>
      <w:r w:rsidRPr="006E142D">
        <w:rPr>
          <w:rFonts w:hAnsi="Times New Roman" w:cs="Times New Roman"/>
          <w:sz w:val="24"/>
          <w:szCs w:val="24"/>
          <w:lang w:val="ru-RU"/>
        </w:rPr>
        <w:t xml:space="preserve"> русского </w:t>
      </w:r>
      <w:r w:rsidR="001C60A1" w:rsidRPr="006E142D">
        <w:rPr>
          <w:rFonts w:hAnsi="Times New Roman" w:cs="Times New Roman"/>
          <w:sz w:val="24"/>
          <w:szCs w:val="24"/>
          <w:lang w:val="ru-RU"/>
        </w:rPr>
        <w:t>языка</w:t>
      </w:r>
      <w:r w:rsidRPr="006E142D">
        <w:rPr>
          <w:rFonts w:hAnsi="Times New Roman" w:cs="Times New Roman"/>
          <w:sz w:val="24"/>
          <w:szCs w:val="24"/>
          <w:lang w:val="ru-RU"/>
        </w:rPr>
        <w:t xml:space="preserve"> осуществляется в объеме</w:t>
      </w:r>
      <w:r w:rsidR="001C60A1" w:rsidRPr="006E142D">
        <w:rPr>
          <w:rFonts w:hAnsi="Times New Roman" w:cs="Times New Roman"/>
          <w:sz w:val="24"/>
          <w:szCs w:val="24"/>
          <w:lang w:val="ru-RU"/>
        </w:rPr>
        <w:t>, указанном в учебном плане.</w:t>
      </w:r>
    </w:p>
    <w:p w:rsidR="00A3066A" w:rsidRPr="006E142D" w:rsidRDefault="001B7671" w:rsidP="00C97857">
      <w:pPr>
        <w:spacing w:before="0" w:beforeAutospacing="0" w:after="0" w:afterAutospacing="0" w:line="276" w:lineRule="auto"/>
        <w:jc w:val="both"/>
        <w:rPr>
          <w:rFonts w:hAnsi="Times New Roman" w:cs="Times New Roman"/>
          <w:sz w:val="24"/>
          <w:szCs w:val="24"/>
          <w:lang w:val="ru-RU"/>
        </w:rPr>
      </w:pPr>
      <w:r w:rsidRPr="006E142D">
        <w:rPr>
          <w:rFonts w:hAnsi="Times New Roman" w:cs="Times New Roman"/>
          <w:sz w:val="24"/>
          <w:szCs w:val="24"/>
          <w:lang w:val="ru-RU"/>
        </w:rPr>
        <w:t xml:space="preserve">2.3. В школе </w:t>
      </w:r>
      <w:r w:rsidR="001C60A1" w:rsidRPr="006E142D">
        <w:rPr>
          <w:rFonts w:hAnsi="Times New Roman" w:cs="Times New Roman"/>
          <w:sz w:val="24"/>
          <w:szCs w:val="24"/>
          <w:lang w:val="ru-RU"/>
        </w:rPr>
        <w:t xml:space="preserve">может быть </w:t>
      </w:r>
      <w:r w:rsidRPr="006E142D">
        <w:rPr>
          <w:rFonts w:hAnsi="Times New Roman" w:cs="Times New Roman"/>
          <w:sz w:val="24"/>
          <w:szCs w:val="24"/>
          <w:lang w:val="ru-RU"/>
        </w:rPr>
        <w:t>введено преподавание и изучение родного языка из числа языков народов Российской Федерации</w:t>
      </w:r>
      <w:r w:rsidR="001C60A1" w:rsidRPr="006E142D">
        <w:rPr>
          <w:rFonts w:hAnsi="Times New Roman" w:cs="Times New Roman"/>
          <w:sz w:val="24"/>
          <w:szCs w:val="24"/>
          <w:lang w:val="ru-RU"/>
        </w:rPr>
        <w:t>, при наличии специалиста</w:t>
      </w:r>
      <w:r w:rsidRPr="006E142D">
        <w:rPr>
          <w:rFonts w:hAnsi="Times New Roman" w:cs="Times New Roman"/>
          <w:sz w:val="24"/>
          <w:szCs w:val="24"/>
          <w:lang w:val="ru-RU"/>
        </w:rPr>
        <w:t>.</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lastRenderedPageBreak/>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rsidR="001C60A1"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t xml:space="preserve">2.5. В рамках имеющих государственную аккредитацию образовательных программ школа осуществляет преподавание и изучение </w:t>
      </w:r>
      <w:r w:rsidR="00A10867" w:rsidRPr="006E142D">
        <w:rPr>
          <w:rFonts w:hAnsi="Times New Roman" w:cs="Times New Roman"/>
          <w:color w:val="000000"/>
          <w:sz w:val="24"/>
          <w:szCs w:val="24"/>
          <w:lang w:val="ru-RU"/>
        </w:rPr>
        <w:t xml:space="preserve">иностранного </w:t>
      </w:r>
      <w:r w:rsidRPr="006E142D">
        <w:rPr>
          <w:rFonts w:hAnsi="Times New Roman" w:cs="Times New Roman"/>
          <w:color w:val="000000"/>
          <w:sz w:val="24"/>
          <w:szCs w:val="24"/>
          <w:lang w:val="ru-RU"/>
        </w:rPr>
        <w:t xml:space="preserve"> </w:t>
      </w:r>
      <w:r w:rsidR="00A10867" w:rsidRPr="006E142D">
        <w:rPr>
          <w:rFonts w:hAnsi="Times New Roman" w:cs="Times New Roman"/>
          <w:color w:val="000000"/>
          <w:sz w:val="24"/>
          <w:szCs w:val="24"/>
          <w:lang w:val="ru-RU"/>
        </w:rPr>
        <w:t xml:space="preserve">языка </w:t>
      </w:r>
      <w:r w:rsidR="00A10867" w:rsidRPr="006E142D">
        <w:rPr>
          <w:rFonts w:hAnsi="Times New Roman" w:cs="Times New Roman"/>
          <w:i/>
          <w:sz w:val="24"/>
          <w:szCs w:val="24"/>
          <w:lang w:val="ru-RU"/>
        </w:rPr>
        <w:t>(английского</w:t>
      </w:r>
      <w:r w:rsidRPr="006E142D">
        <w:rPr>
          <w:rFonts w:hAnsi="Times New Roman" w:cs="Times New Roman"/>
          <w:color w:val="000000"/>
          <w:sz w:val="24"/>
          <w:szCs w:val="24"/>
          <w:lang w:val="ru-RU"/>
        </w:rPr>
        <w:t>).</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b/>
          <w:bCs/>
          <w:color w:val="000000"/>
          <w:sz w:val="24"/>
          <w:szCs w:val="24"/>
          <w:lang w:val="ru-RU"/>
        </w:rPr>
        <w:t>3. Организация образовательной деятельности</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t>3.1. Государственный русский язык изучается в рамках предмета</w:t>
      </w:r>
      <w:r w:rsidRPr="006E142D">
        <w:rPr>
          <w:rFonts w:hAnsi="Times New Roman" w:cs="Times New Roman"/>
          <w:color w:val="000000"/>
          <w:sz w:val="24"/>
          <w:szCs w:val="24"/>
        </w:rPr>
        <w:t> </w:t>
      </w:r>
      <w:r w:rsidRPr="006E142D">
        <w:rPr>
          <w:rFonts w:hAnsi="Times New Roman" w:cs="Times New Roman"/>
          <w:color w:val="000000"/>
          <w:sz w:val="24"/>
          <w:szCs w:val="24"/>
          <w:lang w:val="ru-RU"/>
        </w:rPr>
        <w:t>«Русский язык».</w:t>
      </w:r>
    </w:p>
    <w:p w:rsidR="001C60A1"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t xml:space="preserve">3.2. </w:t>
      </w:r>
      <w:r w:rsidR="001C60A1" w:rsidRPr="006E142D">
        <w:rPr>
          <w:rFonts w:hAnsi="Times New Roman" w:cs="Times New Roman"/>
          <w:color w:val="000000"/>
          <w:sz w:val="24"/>
          <w:szCs w:val="24"/>
          <w:lang w:val="ru-RU"/>
        </w:rPr>
        <w:t>Преподавание и изучение  государственных языков, родного языка из числа языков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t xml:space="preserve">3.3. </w:t>
      </w:r>
      <w:r w:rsidR="001C60A1" w:rsidRPr="006E142D">
        <w:rPr>
          <w:rFonts w:hAnsi="Times New Roman" w:cs="Times New Roman"/>
          <w:color w:val="000000"/>
          <w:sz w:val="24"/>
          <w:szCs w:val="24"/>
          <w:lang w:val="ru-RU"/>
        </w:rPr>
        <w:t>Изучение предметных областей «Родной язык и литературное чтение на родном языке» на уровне начального общего образования и «Родной язык и родная литература» на уровне основного общего образования для обучающихся, которые осваивают программы по ФГОС НОО, утвержденному приказом Минпросвещения от 31.05.2021 № 286, и ФГОС ООО, утвержденному приказом Минпросвещения от 31.05.2021 № 287,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1C60A1" w:rsidRPr="006E142D" w:rsidRDefault="001B7671" w:rsidP="00C97857">
      <w:pPr>
        <w:spacing w:before="0" w:beforeAutospacing="0" w:after="0" w:afterAutospacing="0" w:line="276" w:lineRule="auto"/>
        <w:jc w:val="both"/>
        <w:rPr>
          <w:rFonts w:hAnsi="Times New Roman" w:cs="Times New Roman"/>
          <w:sz w:val="24"/>
          <w:szCs w:val="24"/>
          <w:lang w:val="ru-RU"/>
        </w:rPr>
      </w:pPr>
      <w:r w:rsidRPr="006E142D">
        <w:rPr>
          <w:rFonts w:hAnsi="Times New Roman" w:cs="Times New Roman"/>
          <w:color w:val="000000"/>
          <w:sz w:val="24"/>
          <w:szCs w:val="24"/>
          <w:lang w:val="ru-RU"/>
        </w:rPr>
        <w:t xml:space="preserve">3.4. </w:t>
      </w:r>
      <w:r w:rsidR="001C60A1" w:rsidRPr="006E142D">
        <w:rPr>
          <w:rFonts w:hAnsi="Times New Roman" w:cs="Times New Roman"/>
          <w:color w:val="000000"/>
          <w:sz w:val="24"/>
          <w:szCs w:val="24"/>
          <w:lang w:val="ru-RU"/>
        </w:rPr>
        <w:t xml:space="preserve">Преподавание и </w:t>
      </w:r>
      <w:r w:rsidR="001C60A1" w:rsidRPr="006E142D">
        <w:rPr>
          <w:rFonts w:hAnsi="Times New Roman" w:cs="Times New Roman"/>
          <w:sz w:val="24"/>
          <w:szCs w:val="24"/>
          <w:lang w:val="ru-RU"/>
        </w:rPr>
        <w:t>изучение иностранного языка (</w:t>
      </w:r>
      <w:r w:rsidR="001C60A1" w:rsidRPr="006E142D">
        <w:rPr>
          <w:rFonts w:hAnsi="Times New Roman" w:cs="Times New Roman"/>
          <w:i/>
          <w:sz w:val="24"/>
          <w:szCs w:val="24"/>
          <w:lang w:val="ru-RU"/>
        </w:rPr>
        <w:t>английского</w:t>
      </w:r>
      <w:r w:rsidR="001C60A1" w:rsidRPr="006E142D">
        <w:rPr>
          <w:rFonts w:hAnsi="Times New Roman" w:cs="Times New Roman"/>
          <w:sz w:val="24"/>
          <w:szCs w:val="24"/>
          <w:lang w:val="ru-RU"/>
        </w:rPr>
        <w:t>), в рамках имеющих государственную аккредитацию образовательных программ организуется для обучающихся начального общего, основного общего</w:t>
      </w:r>
      <w:r w:rsidR="001C60A1" w:rsidRPr="006E142D">
        <w:rPr>
          <w:rFonts w:hAnsi="Times New Roman" w:cs="Times New Roman"/>
          <w:sz w:val="24"/>
          <w:szCs w:val="24"/>
        </w:rPr>
        <w:t> </w:t>
      </w:r>
      <w:r w:rsidR="001C60A1" w:rsidRPr="006E142D">
        <w:rPr>
          <w:rFonts w:hAnsi="Times New Roman" w:cs="Times New Roman"/>
          <w:sz w:val="24"/>
          <w:szCs w:val="24"/>
          <w:lang w:val="ru-RU"/>
        </w:rPr>
        <w:t>и среднего общего образования. Преподавание и изучение второго иностранного языка (</w:t>
      </w:r>
      <w:r w:rsidR="001C60A1" w:rsidRPr="006E142D">
        <w:rPr>
          <w:rFonts w:hAnsi="Times New Roman" w:cs="Times New Roman"/>
          <w:i/>
          <w:sz w:val="24"/>
          <w:szCs w:val="24"/>
          <w:lang w:val="ru-RU"/>
        </w:rPr>
        <w:t>немецкого</w:t>
      </w:r>
      <w:r w:rsidR="001C60A1" w:rsidRPr="006E142D">
        <w:rPr>
          <w:rFonts w:hAnsi="Times New Roman" w:cs="Times New Roman"/>
          <w:sz w:val="24"/>
          <w:szCs w:val="24"/>
          <w:lang w:val="ru-RU"/>
        </w:rPr>
        <w:t>) организуется для обучающихся уровня основного общего  образования.</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t xml:space="preserve">3.5. </w:t>
      </w:r>
      <w:r w:rsidR="001C60A1" w:rsidRPr="006E142D">
        <w:rPr>
          <w:rFonts w:hAnsi="Times New Roman" w:cs="Times New Roman"/>
          <w:color w:val="000000"/>
          <w:sz w:val="24"/>
          <w:szCs w:val="24"/>
          <w:lang w:val="ru-RU"/>
        </w:rPr>
        <w:t xml:space="preserve">Преподавание и изучение второго иностранного языка </w:t>
      </w:r>
      <w:r w:rsidR="001C60A1" w:rsidRPr="006E142D">
        <w:rPr>
          <w:rFonts w:hAnsi="Times New Roman" w:cs="Times New Roman"/>
          <w:i/>
          <w:sz w:val="24"/>
          <w:szCs w:val="24"/>
          <w:lang w:val="ru-RU"/>
        </w:rPr>
        <w:t>(немецкого)</w:t>
      </w:r>
      <w:r w:rsidR="001C60A1" w:rsidRPr="006E142D">
        <w:rPr>
          <w:rFonts w:hAnsi="Times New Roman" w:cs="Times New Roman"/>
          <w:color w:val="000000"/>
          <w:sz w:val="24"/>
          <w:szCs w:val="24"/>
          <w:lang w:val="ru-RU"/>
        </w:rPr>
        <w:t xml:space="preserve"> для обучающихся, которые осваивают программы по ФГОС ООО, утвержденному приказом Минпросвещения от 31.05.2021 № 287,</w:t>
      </w:r>
      <w:r w:rsidR="001C60A1" w:rsidRPr="006E142D">
        <w:rPr>
          <w:rFonts w:hAnsi="Times New Roman" w:cs="Times New Roman"/>
          <w:color w:val="000000"/>
          <w:sz w:val="24"/>
          <w:szCs w:val="24"/>
        </w:rPr>
        <w:t> </w:t>
      </w:r>
      <w:r w:rsidR="001C60A1" w:rsidRPr="006E142D">
        <w:rPr>
          <w:rFonts w:hAnsi="Times New Roman" w:cs="Times New Roman"/>
          <w:color w:val="000000"/>
          <w:sz w:val="24"/>
          <w:szCs w:val="24"/>
          <w:lang w:val="ru-RU"/>
        </w:rPr>
        <w:t>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t xml:space="preserve">3.6. </w:t>
      </w:r>
      <w:r w:rsidR="001C60A1" w:rsidRPr="006E142D">
        <w:rPr>
          <w:rFonts w:hAnsi="Times New Roman" w:cs="Times New Roman"/>
          <w:sz w:val="24"/>
          <w:szCs w:val="24"/>
          <w:lang w:val="ru-RU"/>
        </w:rPr>
        <w:t>Преподавание и изучение иных предметов учебного плана осуществляются на  русском языке.</w:t>
      </w:r>
    </w:p>
    <w:p w:rsidR="00A3066A" w:rsidRPr="006E142D" w:rsidRDefault="001C60A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color w:val="000000"/>
          <w:sz w:val="24"/>
          <w:szCs w:val="24"/>
          <w:lang w:val="ru-RU"/>
        </w:rPr>
        <w:t>3.7</w:t>
      </w:r>
      <w:r w:rsidR="001B7671" w:rsidRPr="006E142D">
        <w:rPr>
          <w:rFonts w:hAnsi="Times New Roman" w:cs="Times New Roman"/>
          <w:color w:val="000000"/>
          <w:sz w:val="24"/>
          <w:szCs w:val="24"/>
          <w:lang w:val="ru-RU"/>
        </w:rPr>
        <w:t xml:space="preserve">.  В школе создается необходимое количество классов, групп для раздельного изучения обучающимися </w:t>
      </w:r>
      <w:r w:rsidRPr="006E142D">
        <w:rPr>
          <w:rFonts w:hAnsi="Times New Roman" w:cs="Times New Roman"/>
          <w:color w:val="000000"/>
          <w:sz w:val="24"/>
          <w:szCs w:val="24"/>
          <w:lang w:val="ru-RU"/>
        </w:rPr>
        <w:t xml:space="preserve"> государственного, родного и иностранных языков, а так же </w:t>
      </w:r>
      <w:r w:rsidR="001B7671" w:rsidRPr="006E142D">
        <w:rPr>
          <w:rFonts w:hAnsi="Times New Roman" w:cs="Times New Roman"/>
          <w:color w:val="000000"/>
          <w:sz w:val="24"/>
          <w:szCs w:val="24"/>
          <w:lang w:val="ru-RU"/>
        </w:rPr>
        <w:t xml:space="preserve"> преподавания на этих языках.</w:t>
      </w:r>
    </w:p>
    <w:p w:rsidR="00A3066A" w:rsidRPr="006E142D" w:rsidRDefault="001B7671" w:rsidP="00C97857">
      <w:pPr>
        <w:spacing w:before="0" w:beforeAutospacing="0" w:after="0" w:afterAutospacing="0" w:line="276" w:lineRule="auto"/>
        <w:jc w:val="both"/>
        <w:rPr>
          <w:rFonts w:hAnsi="Times New Roman" w:cs="Times New Roman"/>
          <w:color w:val="000000"/>
          <w:sz w:val="24"/>
          <w:szCs w:val="24"/>
          <w:lang w:val="ru-RU"/>
        </w:rPr>
      </w:pPr>
      <w:r w:rsidRPr="006E142D">
        <w:rPr>
          <w:rFonts w:hAnsi="Times New Roman" w:cs="Times New Roman"/>
          <w:b/>
          <w:bCs/>
          <w:color w:val="000000"/>
          <w:sz w:val="24"/>
          <w:szCs w:val="24"/>
          <w:lang w:val="ru-RU"/>
        </w:rPr>
        <w:t>4. Язык (языки) воспитания</w:t>
      </w:r>
    </w:p>
    <w:p w:rsidR="00A3066A" w:rsidRPr="006E142D" w:rsidRDefault="00FF4EAC" w:rsidP="00C97857">
      <w:pPr>
        <w:spacing w:before="0" w:beforeAutospacing="0" w:after="0" w:afterAutospacing="0" w:line="276" w:lineRule="auto"/>
        <w:jc w:val="both"/>
        <w:rPr>
          <w:rFonts w:hAnsi="Times New Roman" w:cs="Times New Roman"/>
          <w:color w:val="000000"/>
          <w:sz w:val="24"/>
          <w:szCs w:val="24"/>
          <w:lang w:val="ru-RU"/>
        </w:rPr>
      </w:pPr>
      <w:bookmarkStart w:id="0" w:name="_GoBack"/>
      <w:r>
        <w:rPr>
          <w:noProof/>
          <w:lang w:eastAsia="ru-RU"/>
        </w:rPr>
        <w:drawing>
          <wp:anchor distT="0" distB="0" distL="114300" distR="114300" simplePos="0" relativeHeight="251659264" behindDoc="1" locked="0" layoutInCell="1" allowOverlap="1" wp14:anchorId="6BDF384A" wp14:editId="6D7F6544">
            <wp:simplePos x="0" y="0"/>
            <wp:positionH relativeFrom="column">
              <wp:posOffset>3800475</wp:posOffset>
            </wp:positionH>
            <wp:positionV relativeFrom="paragraph">
              <wp:posOffset>288925</wp:posOffset>
            </wp:positionV>
            <wp:extent cx="1525905" cy="15119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rotWithShape="1">
                    <a:blip r:embed="rId7" cstate="print">
                      <a:extLst>
                        <a:ext uri="{28A0092B-C50C-407E-A947-70E740481C1C}">
                          <a14:useLocalDpi xmlns:a14="http://schemas.microsoft.com/office/drawing/2010/main" val="0"/>
                        </a:ext>
                      </a:extLst>
                    </a:blip>
                    <a:srcRect l="11382" t="11784" r="20325" b="7801"/>
                    <a:stretch/>
                  </pic:blipFill>
                  <pic:spPr bwMode="auto">
                    <a:xfrm>
                      <a:off x="0" y="0"/>
                      <a:ext cx="1525905" cy="1511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1B7671" w:rsidRPr="006E142D">
        <w:rPr>
          <w:rFonts w:hAnsi="Times New Roman" w:cs="Times New Roman"/>
          <w:color w:val="000000"/>
          <w:sz w:val="24"/>
          <w:szCs w:val="24"/>
          <w:lang w:val="ru-RU"/>
        </w:rPr>
        <w:t>4.1. Внеурочная деятельность и воспитательная работа в школе осуществляются на</w:t>
      </w:r>
      <w:r w:rsidR="00F63761" w:rsidRPr="006E142D">
        <w:rPr>
          <w:rFonts w:hAnsi="Times New Roman" w:cs="Times New Roman"/>
          <w:color w:val="000000"/>
          <w:sz w:val="24"/>
          <w:szCs w:val="24"/>
          <w:lang w:val="ru-RU"/>
        </w:rPr>
        <w:t xml:space="preserve">  </w:t>
      </w:r>
      <w:r w:rsidR="00F63761" w:rsidRPr="006E142D">
        <w:rPr>
          <w:rFonts w:hAnsi="Times New Roman" w:cs="Times New Roman"/>
          <w:i/>
          <w:sz w:val="24"/>
          <w:szCs w:val="24"/>
          <w:lang w:val="ru-RU"/>
        </w:rPr>
        <w:t>русском языке</w:t>
      </w:r>
      <w:r w:rsidR="001B7671" w:rsidRPr="006E142D">
        <w:rPr>
          <w:rFonts w:hAnsi="Times New Roman" w:cs="Times New Roman"/>
          <w:color w:val="000000"/>
          <w:sz w:val="24"/>
          <w:szCs w:val="24"/>
          <w:lang w:val="ru-RU"/>
        </w:rPr>
        <w:t xml:space="preserve"> в соответствии с утвержденными планами внеурочной деятельности и воспитательной работы.</w:t>
      </w:r>
      <w:r w:rsidRPr="00FF4EAC">
        <w:rPr>
          <w:noProof/>
          <w:lang w:val="ru-RU" w:eastAsia="ru-RU"/>
        </w:rPr>
        <w:t xml:space="preserve"> </w:t>
      </w:r>
    </w:p>
    <w:sectPr w:rsidR="00A3066A" w:rsidRPr="006E142D" w:rsidSect="00C97857">
      <w:headerReference w:type="default" r:id="rId8"/>
      <w:footerReference w:type="default" r:id="rId9"/>
      <w:headerReference w:type="first" r:id="rId10"/>
      <w:footerReference w:type="first" r:id="rId11"/>
      <w:pgSz w:w="11907" w:h="16839"/>
      <w:pgMar w:top="165" w:right="1440" w:bottom="1440" w:left="144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D5" w:rsidRDefault="00C75FD5" w:rsidP="00E72305">
      <w:pPr>
        <w:spacing w:before="0" w:after="0"/>
      </w:pPr>
      <w:r>
        <w:separator/>
      </w:r>
    </w:p>
  </w:endnote>
  <w:endnote w:type="continuationSeparator" w:id="0">
    <w:p w:rsidR="00C75FD5" w:rsidRDefault="00C75FD5" w:rsidP="00E7230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517196"/>
      <w:docPartObj>
        <w:docPartGallery w:val="Page Numbers (Bottom of Page)"/>
        <w:docPartUnique/>
      </w:docPartObj>
    </w:sdtPr>
    <w:sdtEndPr/>
    <w:sdtContent>
      <w:p w:rsidR="00C97857" w:rsidRDefault="00C97857">
        <w:pPr>
          <w:pStyle w:val="a5"/>
          <w:jc w:val="right"/>
        </w:pPr>
        <w:r>
          <w:fldChar w:fldCharType="begin"/>
        </w:r>
        <w:r>
          <w:instrText>PAGE   \* MERGEFORMAT</w:instrText>
        </w:r>
        <w:r>
          <w:fldChar w:fldCharType="separate"/>
        </w:r>
        <w:r w:rsidR="00FF4EAC" w:rsidRPr="00FF4EAC">
          <w:rPr>
            <w:noProof/>
            <w:lang w:val="ru-RU"/>
          </w:rPr>
          <w:t>3</w:t>
        </w:r>
        <w:r>
          <w:fldChar w:fldCharType="end"/>
        </w:r>
      </w:p>
    </w:sdtContent>
  </w:sdt>
  <w:p w:rsidR="00432F6B" w:rsidRDefault="00432F6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57" w:rsidRDefault="00C97857">
    <w:pPr>
      <w:pStyle w:val="a5"/>
      <w:jc w:val="right"/>
    </w:pPr>
  </w:p>
  <w:p w:rsidR="00C97857" w:rsidRDefault="00C9785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D5" w:rsidRDefault="00C75FD5" w:rsidP="00E72305">
      <w:pPr>
        <w:spacing w:before="0" w:after="0"/>
      </w:pPr>
      <w:r>
        <w:separator/>
      </w:r>
    </w:p>
  </w:footnote>
  <w:footnote w:type="continuationSeparator" w:id="0">
    <w:p w:rsidR="00C75FD5" w:rsidRDefault="00C75FD5" w:rsidP="00E72305">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305" w:rsidRPr="00E72305" w:rsidRDefault="00E72305" w:rsidP="00E72305">
    <w:pPr>
      <w:autoSpaceDE w:val="0"/>
      <w:autoSpaceDN w:val="0"/>
      <w:adjustRightInd w:val="0"/>
      <w:spacing w:before="0" w:beforeAutospacing="0" w:after="200" w:afterAutospacing="0" w:line="276" w:lineRule="auto"/>
      <w:ind w:left="-284"/>
      <w:jc w:val="center"/>
      <w:rPr>
        <w:rFonts w:ascii="Times New Roman" w:eastAsia="Calibri" w:hAnsi="Times New Roman" w:cs="Times New Roman"/>
        <w:bCs/>
        <w:sz w:val="32"/>
        <w:szCs w:val="32"/>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6B" w:rsidRPr="00835E48" w:rsidRDefault="00835E48" w:rsidP="00432F6B">
    <w:pPr>
      <w:autoSpaceDE w:val="0"/>
      <w:autoSpaceDN w:val="0"/>
      <w:adjustRightInd w:val="0"/>
      <w:spacing w:before="0" w:beforeAutospacing="0" w:after="200" w:afterAutospacing="0" w:line="276" w:lineRule="auto"/>
      <w:ind w:left="-284"/>
      <w:jc w:val="center"/>
      <w:rPr>
        <w:rFonts w:ascii="Times New Roman" w:eastAsia="Calibri" w:hAnsi="Times New Roman" w:cs="Times New Roman"/>
        <w:bCs/>
        <w:sz w:val="24"/>
        <w:szCs w:val="24"/>
        <w:lang w:val="ru-RU"/>
      </w:rPr>
    </w:pPr>
    <w:r w:rsidRPr="00835E48">
      <w:rPr>
        <w:rFonts w:ascii="Times New Roman" w:eastAsia="Calibri" w:hAnsi="Times New Roman" w:cs="Times New Roman"/>
        <w:spacing w:val="20"/>
        <w:sz w:val="24"/>
        <w:szCs w:val="24"/>
        <w:lang w:val="ru-RU"/>
      </w:rPr>
      <w:t>МУНИЦИПАЛЬНОЕ БЮДЖЕТНОЕ</w:t>
    </w:r>
    <w:r w:rsidRPr="00835E48">
      <w:rPr>
        <w:rFonts w:ascii="Times New Roman" w:eastAsia="Calibri" w:hAnsi="Times New Roman" w:cs="Times New Roman"/>
        <w:bCs/>
        <w:sz w:val="24"/>
        <w:szCs w:val="24"/>
        <w:lang w:val="ru-RU"/>
      </w:rPr>
      <w:t xml:space="preserve"> </w:t>
    </w:r>
    <w:r w:rsidRPr="00835E48">
      <w:rPr>
        <w:rFonts w:ascii="Times New Roman" w:eastAsia="Calibri" w:hAnsi="Times New Roman" w:cs="Times New Roman"/>
        <w:spacing w:val="20"/>
        <w:sz w:val="24"/>
        <w:szCs w:val="24"/>
        <w:lang w:val="ru-RU"/>
      </w:rPr>
      <w:t>ОБЩЕОБРАЗОВАТЕЛЬНОЕ УЧРЕЖДЕНИЕ</w:t>
    </w:r>
    <w:r w:rsidRPr="00835E48">
      <w:rPr>
        <w:rFonts w:ascii="Times New Roman" w:eastAsia="Calibri" w:hAnsi="Times New Roman" w:cs="Times New Roman"/>
        <w:bCs/>
        <w:sz w:val="24"/>
        <w:szCs w:val="24"/>
        <w:lang w:val="ru-RU"/>
      </w:rPr>
      <w:t xml:space="preserve"> </w:t>
    </w:r>
    <w:r w:rsidRPr="00835E48">
      <w:rPr>
        <w:rFonts w:ascii="Times New Roman" w:eastAsia="Calibri" w:hAnsi="Times New Roman" w:cs="Times New Roman"/>
        <w:spacing w:val="20"/>
        <w:sz w:val="24"/>
        <w:szCs w:val="24"/>
        <w:lang w:val="ru-RU"/>
      </w:rPr>
      <w:t xml:space="preserve">КРАСНООКТЯБРЬСКАЯ ШКОЛА </w:t>
    </w:r>
    <w:r w:rsidRPr="00835E48">
      <w:rPr>
        <w:rFonts w:ascii="Times New Roman" w:eastAsia="Calibri" w:hAnsi="Times New Roman" w:cs="Times New Roman"/>
        <w:sz w:val="24"/>
        <w:szCs w:val="24"/>
        <w:lang w:val="ru-RU"/>
      </w:rPr>
      <w:t>КРАСНИНСКОГО РАЙОНА СМОЛЕНСКОЙ ОБЛАСТИ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749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F2906"/>
    <w:multiLevelType w:val="multilevel"/>
    <w:tmpl w:val="1B60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5CE"/>
    <w:rsid w:val="0000121A"/>
    <w:rsid w:val="00031653"/>
    <w:rsid w:val="0019433E"/>
    <w:rsid w:val="001B2450"/>
    <w:rsid w:val="001B7671"/>
    <w:rsid w:val="001C60A1"/>
    <w:rsid w:val="002A70B4"/>
    <w:rsid w:val="002D33B1"/>
    <w:rsid w:val="002D3591"/>
    <w:rsid w:val="003514A0"/>
    <w:rsid w:val="00353ECD"/>
    <w:rsid w:val="00432F6B"/>
    <w:rsid w:val="004F7E17"/>
    <w:rsid w:val="005A05CE"/>
    <w:rsid w:val="005C6A90"/>
    <w:rsid w:val="00653AF6"/>
    <w:rsid w:val="006B22C8"/>
    <w:rsid w:val="006E142D"/>
    <w:rsid w:val="007346F9"/>
    <w:rsid w:val="00747601"/>
    <w:rsid w:val="007F3411"/>
    <w:rsid w:val="00812F4C"/>
    <w:rsid w:val="00835E48"/>
    <w:rsid w:val="00A10867"/>
    <w:rsid w:val="00A3066A"/>
    <w:rsid w:val="00A51CC5"/>
    <w:rsid w:val="00B12823"/>
    <w:rsid w:val="00B25888"/>
    <w:rsid w:val="00B73A5A"/>
    <w:rsid w:val="00C75FD5"/>
    <w:rsid w:val="00C97857"/>
    <w:rsid w:val="00E438A1"/>
    <w:rsid w:val="00E72305"/>
    <w:rsid w:val="00F01453"/>
    <w:rsid w:val="00F01E19"/>
    <w:rsid w:val="00F63761"/>
    <w:rsid w:val="00FF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A85848-1F46-4DA6-9AC0-7184AA7AF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E72305"/>
    <w:pPr>
      <w:tabs>
        <w:tab w:val="center" w:pos="4677"/>
        <w:tab w:val="right" w:pos="9355"/>
      </w:tabs>
      <w:spacing w:before="0" w:after="0"/>
    </w:pPr>
  </w:style>
  <w:style w:type="character" w:customStyle="1" w:styleId="a4">
    <w:name w:val="Верхний колонтитул Знак"/>
    <w:basedOn w:val="a0"/>
    <w:link w:val="a3"/>
    <w:uiPriority w:val="99"/>
    <w:rsid w:val="00E72305"/>
  </w:style>
  <w:style w:type="paragraph" w:styleId="a5">
    <w:name w:val="footer"/>
    <w:basedOn w:val="a"/>
    <w:link w:val="a6"/>
    <w:uiPriority w:val="99"/>
    <w:unhideWhenUsed/>
    <w:rsid w:val="00E72305"/>
    <w:pPr>
      <w:tabs>
        <w:tab w:val="center" w:pos="4677"/>
        <w:tab w:val="right" w:pos="9355"/>
      </w:tabs>
      <w:spacing w:before="0" w:after="0"/>
    </w:pPr>
  </w:style>
  <w:style w:type="character" w:customStyle="1" w:styleId="a6">
    <w:name w:val="Нижний колонтитул Знак"/>
    <w:basedOn w:val="a0"/>
    <w:link w:val="a5"/>
    <w:uiPriority w:val="99"/>
    <w:rsid w:val="00E72305"/>
  </w:style>
  <w:style w:type="table" w:customStyle="1" w:styleId="TableNormal">
    <w:name w:val="Table Normal"/>
    <w:uiPriority w:val="2"/>
    <w:semiHidden/>
    <w:qFormat/>
    <w:rsid w:val="00C97857"/>
    <w:pPr>
      <w:widowControl w:val="0"/>
      <w:autoSpaceDE w:val="0"/>
      <w:autoSpaceDN w:val="0"/>
      <w:spacing w:before="0" w:beforeAutospacing="0" w:after="0" w:afterAutospacing="0"/>
    </w:pPr>
    <w:rPr>
      <w:rFonts w:ascii="Calibri" w:eastAsia="Calibri"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8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795</Words>
  <Characters>4537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12</cp:revision>
  <cp:lastPrinted>2022-12-16T14:30:00Z</cp:lastPrinted>
  <dcterms:created xsi:type="dcterms:W3CDTF">2011-11-02T04:15:00Z</dcterms:created>
  <dcterms:modified xsi:type="dcterms:W3CDTF">2023-07-07T09:50:00Z</dcterms:modified>
</cp:coreProperties>
</file>