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82" w:rsidRPr="00316782" w:rsidRDefault="00316782" w:rsidP="00316782">
      <w:pPr>
        <w:spacing w:before="0" w:beforeAutospacing="0" w:after="0" w:afterAutospacing="0" w:line="276" w:lineRule="auto"/>
        <w:jc w:val="center"/>
        <w:rPr>
          <w:rFonts w:ascii="Times New Roman" w:eastAsia="Calibri" w:hAnsi="Times New Roman" w:cs="Arial"/>
          <w:spacing w:val="20"/>
          <w:sz w:val="26"/>
          <w:szCs w:val="26"/>
          <w:lang w:val="ru-RU"/>
        </w:rPr>
      </w:pPr>
      <w:r w:rsidRPr="00316782">
        <w:rPr>
          <w:rFonts w:ascii="Times New Roman" w:eastAsia="Calibri" w:hAnsi="Times New Roman" w:cs="Arial"/>
          <w:spacing w:val="20"/>
          <w:sz w:val="26"/>
          <w:szCs w:val="26"/>
          <w:lang w:val="ru-RU"/>
        </w:rPr>
        <w:t>МУНИЦИПАЛЬНОЕ БЮДЖЕТНОЕ ОБЩЕОБРАЗОВАТЕЛЬНОЕ УЧРЕЖДЕНИЕ КРАСНООКТЯБРЬСКАЯ ШКОЛА</w:t>
      </w:r>
    </w:p>
    <w:p w:rsidR="00316782" w:rsidRPr="00316782" w:rsidRDefault="00316782" w:rsidP="00316782">
      <w:pPr>
        <w:spacing w:before="0" w:beforeAutospacing="0" w:after="0" w:afterAutospacing="0" w:line="276" w:lineRule="auto"/>
        <w:jc w:val="center"/>
        <w:rPr>
          <w:rFonts w:ascii="Times New Roman" w:eastAsia="Calibri" w:hAnsi="Times New Roman" w:cs="Arial"/>
          <w:spacing w:val="20"/>
          <w:sz w:val="26"/>
          <w:szCs w:val="26"/>
          <w:lang w:val="ru-RU"/>
        </w:rPr>
      </w:pPr>
      <w:r w:rsidRPr="00316782">
        <w:rPr>
          <w:rFonts w:ascii="Times New Roman" w:eastAsia="Calibri" w:hAnsi="Times New Roman" w:cs="Arial"/>
          <w:spacing w:val="20"/>
          <w:sz w:val="26"/>
          <w:szCs w:val="26"/>
          <w:lang w:val="ru-RU"/>
        </w:rPr>
        <w:t xml:space="preserve"> КРАСНИНСКОГО РАЙОНА СМОЛЕНСКОЙ ОБЛАСТИ</w:t>
      </w:r>
    </w:p>
    <w:p w:rsidR="00316782" w:rsidRPr="00316782" w:rsidRDefault="00316782" w:rsidP="00316782">
      <w:pPr>
        <w:spacing w:before="0" w:beforeAutospacing="0" w:after="0" w:afterAutospacing="0" w:line="276" w:lineRule="auto"/>
        <w:jc w:val="center"/>
        <w:rPr>
          <w:rFonts w:ascii="Times New Roman" w:eastAsia="Calibri" w:hAnsi="Times New Roman" w:cs="Arial"/>
          <w:spacing w:val="20"/>
          <w:sz w:val="26"/>
          <w:szCs w:val="26"/>
          <w:lang w:val="ru-RU"/>
        </w:rPr>
      </w:pPr>
    </w:p>
    <w:p w:rsidR="00316782" w:rsidRPr="00316782" w:rsidRDefault="00316782" w:rsidP="00316782">
      <w:pPr>
        <w:spacing w:before="0" w:beforeAutospacing="0" w:after="0" w:afterAutospacing="0" w:line="276" w:lineRule="auto"/>
        <w:jc w:val="center"/>
        <w:rPr>
          <w:rFonts w:ascii="Times New Roman" w:eastAsia="Calibri" w:hAnsi="Times New Roman" w:cs="Arial"/>
          <w:spacing w:val="20"/>
          <w:sz w:val="26"/>
          <w:szCs w:val="26"/>
          <w:lang w:val="ru-RU"/>
        </w:rPr>
      </w:pPr>
    </w:p>
    <w:p w:rsidR="00316782" w:rsidRPr="00316782" w:rsidRDefault="00316782" w:rsidP="00316782">
      <w:pPr>
        <w:spacing w:before="0" w:beforeAutospacing="0" w:after="0" w:afterAutospacing="0"/>
        <w:rPr>
          <w:rFonts w:ascii="Times New Roman" w:eastAsia="Calibri" w:hAnsi="Times New Roman" w:cs="Times New Roman"/>
          <w:sz w:val="26"/>
          <w:szCs w:val="26"/>
          <w:shd w:val="clear" w:color="auto" w:fill="FFFFFF"/>
          <w:lang w:val="ru-RU"/>
        </w:rPr>
      </w:pPr>
    </w:p>
    <w:tbl>
      <w:tblPr>
        <w:tblStyle w:val="TableNormal"/>
        <w:tblW w:w="10500" w:type="dxa"/>
        <w:tblInd w:w="0" w:type="dxa"/>
        <w:tblLayout w:type="fixed"/>
        <w:tblLook w:val="01E0" w:firstRow="1" w:lastRow="1" w:firstColumn="1" w:lastColumn="1" w:noHBand="0" w:noVBand="0"/>
      </w:tblPr>
      <w:tblGrid>
        <w:gridCol w:w="5532"/>
        <w:gridCol w:w="4968"/>
      </w:tblGrid>
      <w:tr w:rsidR="00FD29BA" w:rsidRPr="00B46A95" w:rsidTr="00FD29BA">
        <w:trPr>
          <w:trHeight w:val="1097"/>
        </w:trPr>
        <w:tc>
          <w:tcPr>
            <w:tcW w:w="5532" w:type="dxa"/>
          </w:tcPr>
          <w:p w:rsidR="00FD29BA" w:rsidRPr="00801532" w:rsidRDefault="00FD29BA" w:rsidP="00D34CCD">
            <w:pPr>
              <w:spacing w:line="266" w:lineRule="exact"/>
              <w:rPr>
                <w:rFonts w:ascii="Times New Roman" w:eastAsia="Times New Roman" w:hAnsi="Times New Roman"/>
                <w:sz w:val="24"/>
                <w:lang w:val="ru-RU"/>
              </w:rPr>
            </w:pPr>
          </w:p>
          <w:p w:rsidR="00FD29BA" w:rsidRPr="00801532" w:rsidRDefault="00FD29BA" w:rsidP="00D34CCD">
            <w:pPr>
              <w:spacing w:line="266" w:lineRule="exact"/>
              <w:rPr>
                <w:rFonts w:ascii="Times New Roman" w:eastAsia="Times New Roman" w:hAnsi="Times New Roman"/>
                <w:sz w:val="24"/>
                <w:lang w:val="ru-RU"/>
              </w:rPr>
            </w:pPr>
            <w:r w:rsidRPr="00801532">
              <w:rPr>
                <w:rFonts w:ascii="Times New Roman" w:eastAsia="Times New Roman" w:hAnsi="Times New Roman"/>
                <w:sz w:val="24"/>
                <w:lang w:val="ru-RU"/>
              </w:rPr>
              <w:t>ПРИНЯТ</w:t>
            </w:r>
            <w:r>
              <w:rPr>
                <w:rFonts w:ascii="Times New Roman" w:eastAsia="Times New Roman" w:hAnsi="Times New Roman"/>
                <w:sz w:val="24"/>
                <w:lang w:val="ru-RU"/>
              </w:rPr>
              <w:t>О</w:t>
            </w:r>
          </w:p>
          <w:p w:rsidR="00FD29BA" w:rsidRPr="00801532" w:rsidRDefault="00FD29BA" w:rsidP="00D34CCD">
            <w:pPr>
              <w:rPr>
                <w:rFonts w:ascii="Times New Roman" w:eastAsia="Times New Roman" w:hAnsi="Times New Roman"/>
                <w:sz w:val="24"/>
                <w:lang w:val="ru-RU"/>
              </w:rPr>
            </w:pPr>
            <w:r w:rsidRPr="00801532">
              <w:rPr>
                <w:rFonts w:ascii="Times New Roman" w:eastAsia="Times New Roman" w:hAnsi="Times New Roman"/>
                <w:sz w:val="24"/>
                <w:lang w:val="ru-RU"/>
              </w:rPr>
              <w:t>Педагогическим</w:t>
            </w:r>
            <w:r w:rsidRPr="00801532">
              <w:rPr>
                <w:rFonts w:ascii="Times New Roman" w:eastAsia="Times New Roman" w:hAnsi="Times New Roman"/>
                <w:spacing w:val="-5"/>
                <w:sz w:val="24"/>
                <w:lang w:val="ru-RU"/>
              </w:rPr>
              <w:t xml:space="preserve"> </w:t>
            </w:r>
            <w:r w:rsidRPr="00801532">
              <w:rPr>
                <w:rFonts w:ascii="Times New Roman" w:eastAsia="Times New Roman" w:hAnsi="Times New Roman"/>
                <w:sz w:val="24"/>
                <w:lang w:val="ru-RU"/>
              </w:rPr>
              <w:t>советом</w:t>
            </w:r>
          </w:p>
          <w:p w:rsidR="00FD29BA" w:rsidRPr="00B46A95" w:rsidRDefault="00FD29BA" w:rsidP="00D34CCD">
            <w:pPr>
              <w:tabs>
                <w:tab w:val="left" w:leader="dot" w:pos="2537"/>
                <w:tab w:val="left" w:pos="3135"/>
                <w:tab w:val="left" w:pos="4002"/>
              </w:tabs>
              <w:rPr>
                <w:rFonts w:ascii="Times New Roman" w:eastAsia="Times New Roman" w:hAnsi="Times New Roman"/>
                <w:sz w:val="24"/>
                <w:lang w:val="ru-RU"/>
              </w:rPr>
            </w:pPr>
            <w:r w:rsidRPr="00801532">
              <w:rPr>
                <w:rFonts w:ascii="Times New Roman" w:eastAsia="Times New Roman" w:hAnsi="Times New Roman"/>
                <w:sz w:val="24"/>
                <w:lang w:val="ru-RU"/>
              </w:rPr>
              <w:t xml:space="preserve">протокол от 30. </w:t>
            </w:r>
            <w:r w:rsidRPr="00B46A95">
              <w:rPr>
                <w:rFonts w:ascii="Times New Roman" w:eastAsia="Times New Roman" w:hAnsi="Times New Roman"/>
                <w:sz w:val="24"/>
                <w:lang w:val="ru-RU"/>
              </w:rPr>
              <w:t>08.202</w:t>
            </w:r>
            <w:r w:rsidRPr="00801532">
              <w:rPr>
                <w:rFonts w:ascii="Times New Roman" w:eastAsia="Times New Roman" w:hAnsi="Times New Roman"/>
                <w:sz w:val="24"/>
                <w:lang w:val="ru-RU"/>
              </w:rPr>
              <w:t>2</w:t>
            </w:r>
            <w:r w:rsidR="00B46A95" w:rsidRPr="00B46A95">
              <w:rPr>
                <w:rFonts w:ascii="Times New Roman" w:eastAsia="Times New Roman" w:hAnsi="Times New Roman"/>
                <w:sz w:val="24"/>
                <w:lang w:val="ru-RU"/>
              </w:rPr>
              <w:t xml:space="preserve"> г. № 1</w:t>
            </w:r>
          </w:p>
        </w:tc>
        <w:tc>
          <w:tcPr>
            <w:tcW w:w="4968" w:type="dxa"/>
          </w:tcPr>
          <w:p w:rsidR="00FD29BA" w:rsidRPr="00801532" w:rsidRDefault="00FD29BA" w:rsidP="00D34CCD">
            <w:pPr>
              <w:spacing w:line="266" w:lineRule="exact"/>
              <w:rPr>
                <w:rFonts w:ascii="Times New Roman" w:eastAsia="Times New Roman" w:hAnsi="Times New Roman"/>
                <w:sz w:val="24"/>
                <w:lang w:val="ru-RU"/>
              </w:rPr>
            </w:pPr>
          </w:p>
          <w:p w:rsidR="00FD29BA" w:rsidRPr="00801532" w:rsidRDefault="00FD29BA" w:rsidP="00D34CCD">
            <w:pPr>
              <w:spacing w:line="266" w:lineRule="exact"/>
              <w:rPr>
                <w:rFonts w:ascii="Times New Roman" w:eastAsia="Times New Roman" w:hAnsi="Times New Roman"/>
                <w:sz w:val="24"/>
                <w:lang w:val="ru-RU"/>
              </w:rPr>
            </w:pPr>
            <w:r w:rsidRPr="00801532">
              <w:rPr>
                <w:rFonts w:ascii="Times New Roman" w:eastAsia="Times New Roman" w:hAnsi="Times New Roman"/>
                <w:sz w:val="24"/>
                <w:lang w:val="ru-RU"/>
              </w:rPr>
              <w:t>УТВЕРЖДЕНО</w:t>
            </w:r>
          </w:p>
          <w:p w:rsidR="00FD29BA" w:rsidRPr="00801532" w:rsidRDefault="00FD29BA" w:rsidP="00D34CCD">
            <w:pPr>
              <w:rPr>
                <w:rFonts w:ascii="Times New Roman" w:eastAsia="Times New Roman" w:hAnsi="Times New Roman"/>
                <w:sz w:val="24"/>
                <w:lang w:val="ru-RU"/>
              </w:rPr>
            </w:pPr>
            <w:r w:rsidRPr="00801532">
              <w:rPr>
                <w:rFonts w:ascii="Times New Roman" w:eastAsia="Times New Roman" w:hAnsi="Times New Roman"/>
                <w:sz w:val="24"/>
                <w:lang w:val="ru-RU"/>
              </w:rPr>
              <w:t>приказом</w:t>
            </w:r>
            <w:r w:rsidRPr="00801532">
              <w:rPr>
                <w:rFonts w:ascii="Times New Roman" w:eastAsia="Times New Roman" w:hAnsi="Times New Roman"/>
                <w:spacing w:val="-3"/>
                <w:sz w:val="24"/>
                <w:lang w:val="ru-RU"/>
              </w:rPr>
              <w:t xml:space="preserve"> </w:t>
            </w:r>
            <w:r w:rsidRPr="00801532">
              <w:rPr>
                <w:rFonts w:ascii="Times New Roman" w:eastAsia="Times New Roman" w:hAnsi="Times New Roman"/>
                <w:sz w:val="24"/>
                <w:lang w:val="ru-RU"/>
              </w:rPr>
              <w:t>директора</w:t>
            </w:r>
          </w:p>
          <w:p w:rsidR="00FD29BA" w:rsidRPr="00801532" w:rsidRDefault="00FD29BA" w:rsidP="00D34CCD">
            <w:pPr>
              <w:tabs>
                <w:tab w:val="left" w:pos="1860"/>
                <w:tab w:val="left" w:pos="3170"/>
                <w:tab w:val="left" w:pos="3777"/>
                <w:tab w:val="left" w:pos="4820"/>
              </w:tabs>
              <w:rPr>
                <w:rFonts w:ascii="Times New Roman" w:eastAsia="Times New Roman" w:hAnsi="Times New Roman"/>
                <w:sz w:val="24"/>
                <w:lang w:val="ru-RU"/>
              </w:rPr>
            </w:pPr>
            <w:r w:rsidRPr="00801532">
              <w:rPr>
                <w:rFonts w:ascii="Times New Roman" w:eastAsia="Times New Roman" w:hAnsi="Times New Roman"/>
                <w:sz w:val="24"/>
                <w:lang w:val="ru-RU"/>
              </w:rPr>
              <w:t>от</w:t>
            </w:r>
            <w:r w:rsidRPr="00801532">
              <w:rPr>
                <w:rFonts w:ascii="Times New Roman" w:eastAsia="Times New Roman" w:hAnsi="Times New Roman"/>
                <w:spacing w:val="2"/>
                <w:sz w:val="24"/>
                <w:lang w:val="ru-RU"/>
              </w:rPr>
              <w:t xml:space="preserve"> </w:t>
            </w:r>
            <w:r w:rsidRPr="00801532">
              <w:rPr>
                <w:rFonts w:ascii="Times New Roman" w:eastAsia="Times New Roman" w:hAnsi="Times New Roman"/>
                <w:sz w:val="24"/>
                <w:lang w:val="ru-RU"/>
              </w:rPr>
              <w:t>31.08.2022 г. №</w:t>
            </w:r>
            <w:r w:rsidRPr="00801532">
              <w:rPr>
                <w:rFonts w:ascii="Times New Roman" w:eastAsia="Times New Roman" w:hAnsi="Times New Roman"/>
                <w:spacing w:val="-1"/>
                <w:sz w:val="24"/>
                <w:lang w:val="ru-RU"/>
              </w:rPr>
              <w:t xml:space="preserve"> 4</w:t>
            </w:r>
            <w:r>
              <w:rPr>
                <w:rFonts w:ascii="Times New Roman" w:eastAsia="Times New Roman" w:hAnsi="Times New Roman"/>
                <w:spacing w:val="-1"/>
                <w:sz w:val="24"/>
                <w:lang w:val="ru-RU"/>
              </w:rPr>
              <w:t>0</w:t>
            </w:r>
            <w:r w:rsidRPr="00801532">
              <w:rPr>
                <w:rFonts w:ascii="Times New Roman" w:eastAsia="Times New Roman" w:hAnsi="Times New Roman"/>
                <w:spacing w:val="-1"/>
                <w:sz w:val="24"/>
                <w:lang w:val="ru-RU"/>
              </w:rPr>
              <w:t>-од</w:t>
            </w:r>
          </w:p>
          <w:p w:rsidR="00FD29BA" w:rsidRPr="00801532" w:rsidRDefault="00FD29BA" w:rsidP="00D34CCD">
            <w:pPr>
              <w:tabs>
                <w:tab w:val="left" w:pos="1860"/>
                <w:tab w:val="left" w:pos="3170"/>
                <w:tab w:val="left" w:pos="3777"/>
                <w:tab w:val="left" w:pos="4820"/>
              </w:tabs>
              <w:rPr>
                <w:rFonts w:ascii="Times New Roman" w:eastAsia="Times New Roman" w:hAnsi="Times New Roman"/>
                <w:sz w:val="24"/>
                <w:lang w:val="ru-RU"/>
              </w:rPr>
            </w:pPr>
          </w:p>
        </w:tc>
      </w:tr>
    </w:tbl>
    <w:p w:rsidR="00316782" w:rsidRPr="00316782" w:rsidRDefault="00316782" w:rsidP="00316782">
      <w:pPr>
        <w:spacing w:before="0" w:beforeAutospacing="0" w:after="0" w:afterAutospacing="0"/>
        <w:rPr>
          <w:rFonts w:ascii="Times New Roman" w:eastAsia="Calibri" w:hAnsi="Times New Roman" w:cs="Times New Roman"/>
          <w:color w:val="000000"/>
          <w:sz w:val="26"/>
          <w:szCs w:val="26"/>
          <w:shd w:val="clear" w:color="auto" w:fill="FFFFFF"/>
          <w:lang w:val="ru-RU"/>
        </w:rPr>
      </w:pPr>
    </w:p>
    <w:p w:rsidR="00316782" w:rsidRPr="00316782" w:rsidRDefault="00316782" w:rsidP="00316782">
      <w:pPr>
        <w:autoSpaceDE w:val="0"/>
        <w:autoSpaceDN w:val="0"/>
        <w:adjustRightInd w:val="0"/>
        <w:spacing w:before="0" w:beforeAutospacing="0" w:after="0" w:afterAutospacing="0" w:line="600" w:lineRule="auto"/>
        <w:jc w:val="center"/>
        <w:rPr>
          <w:rFonts w:ascii="Helios" w:eastAsia="Calibri" w:hAnsi="Helios" w:cs="Helios"/>
          <w:b/>
          <w:color w:val="000000"/>
          <w:sz w:val="26"/>
          <w:szCs w:val="26"/>
          <w:lang w:val="ru-RU"/>
        </w:rPr>
      </w:pPr>
    </w:p>
    <w:p w:rsidR="00316782" w:rsidRPr="00316782" w:rsidRDefault="00316782" w:rsidP="00316782">
      <w:pPr>
        <w:autoSpaceDE w:val="0"/>
        <w:autoSpaceDN w:val="0"/>
        <w:adjustRightInd w:val="0"/>
        <w:spacing w:before="0" w:beforeAutospacing="0" w:after="0" w:afterAutospacing="0" w:line="600" w:lineRule="auto"/>
        <w:jc w:val="center"/>
        <w:rPr>
          <w:rFonts w:ascii="Times New Roman" w:eastAsia="Calibri" w:hAnsi="Times New Roman" w:cs="Times New Roman"/>
          <w:b/>
          <w:color w:val="000000"/>
          <w:sz w:val="26"/>
          <w:szCs w:val="26"/>
          <w:lang w:val="ru-RU"/>
        </w:rPr>
      </w:pPr>
    </w:p>
    <w:p w:rsidR="00316782" w:rsidRPr="00316782" w:rsidRDefault="00316782" w:rsidP="00316782">
      <w:pPr>
        <w:autoSpaceDE w:val="0"/>
        <w:autoSpaceDN w:val="0"/>
        <w:adjustRightInd w:val="0"/>
        <w:spacing w:before="0" w:beforeAutospacing="0" w:after="0" w:afterAutospacing="0" w:line="600" w:lineRule="auto"/>
        <w:jc w:val="center"/>
        <w:rPr>
          <w:rFonts w:ascii="Times New Roman" w:eastAsia="Calibri" w:hAnsi="Times New Roman" w:cs="Times New Roman"/>
          <w:b/>
          <w:color w:val="000000"/>
          <w:sz w:val="26"/>
          <w:szCs w:val="26"/>
          <w:lang w:val="ru-RU"/>
        </w:rPr>
      </w:pPr>
    </w:p>
    <w:p w:rsidR="00316782" w:rsidRDefault="00316782" w:rsidP="00316782">
      <w:pPr>
        <w:spacing w:before="0" w:beforeAutospacing="0" w:after="0" w:afterAutospacing="0" w:line="360" w:lineRule="auto"/>
        <w:jc w:val="center"/>
        <w:rPr>
          <w:rFonts w:ascii="Times New Roman" w:eastAsia="Calibri" w:hAnsi="Times New Roman" w:cs="Times New Roman"/>
          <w:color w:val="000000"/>
          <w:sz w:val="26"/>
          <w:szCs w:val="26"/>
          <w:lang w:val="ru-RU"/>
        </w:rPr>
      </w:pPr>
      <w:r w:rsidRPr="00316782">
        <w:rPr>
          <w:rFonts w:ascii="Times New Roman" w:eastAsia="Calibri" w:hAnsi="Times New Roman" w:cs="Times New Roman"/>
          <w:color w:val="000000"/>
          <w:sz w:val="26"/>
          <w:szCs w:val="26"/>
          <w:lang w:val="ru-RU"/>
        </w:rPr>
        <w:t>ПОЛОЖЕНИЕ</w:t>
      </w:r>
    </w:p>
    <w:p w:rsidR="00FD29BA" w:rsidRDefault="00316782" w:rsidP="00316782">
      <w:pPr>
        <w:spacing w:before="0" w:beforeAutospacing="0" w:after="0" w:afterAutospacing="0" w:line="360" w:lineRule="auto"/>
        <w:jc w:val="center"/>
        <w:rPr>
          <w:rFonts w:ascii="Times New Roman" w:eastAsia="Calibri" w:hAnsi="Times New Roman" w:cs="Times New Roman"/>
          <w:color w:val="000000"/>
          <w:sz w:val="26"/>
          <w:szCs w:val="26"/>
          <w:lang w:val="ru-RU"/>
        </w:rPr>
      </w:pPr>
      <w:r w:rsidRPr="00316782">
        <w:rPr>
          <w:rFonts w:ascii="Times New Roman" w:eastAsia="Calibri" w:hAnsi="Times New Roman" w:cs="Times New Roman"/>
          <w:color w:val="000000"/>
          <w:sz w:val="26"/>
          <w:szCs w:val="26"/>
          <w:lang w:val="ru-RU"/>
        </w:rPr>
        <w:t xml:space="preserve"> ОБ ИСПОЛЬЗОВАНИИ ГОСУДАРСТВЕННЫХ СИМВОЛОВ</w:t>
      </w:r>
    </w:p>
    <w:p w:rsidR="00316782" w:rsidRPr="00316782" w:rsidRDefault="00FD29BA" w:rsidP="00316782">
      <w:pPr>
        <w:spacing w:before="0" w:beforeAutospacing="0" w:after="0" w:afterAutospacing="0" w:line="360" w:lineRule="auto"/>
        <w:jc w:val="center"/>
        <w:rPr>
          <w:rFonts w:ascii="Times New Roman" w:eastAsia="Calibri" w:hAnsi="Times New Roman" w:cs="Times New Roman"/>
          <w:color w:val="000000"/>
          <w:sz w:val="26"/>
          <w:szCs w:val="26"/>
          <w:lang w:val="ru-RU"/>
        </w:rPr>
      </w:pPr>
      <w:r>
        <w:rPr>
          <w:rFonts w:ascii="Times New Roman" w:eastAsia="Calibri" w:hAnsi="Times New Roman" w:cs="Times New Roman"/>
          <w:color w:val="000000"/>
          <w:sz w:val="26"/>
          <w:szCs w:val="26"/>
          <w:lang w:val="ru-RU"/>
        </w:rPr>
        <w:t>В МБОУ КРАСНООКТЯБРЬСКАЯ ШКОЛА</w:t>
      </w:r>
      <w:r w:rsidR="00316782" w:rsidRPr="00316782">
        <w:rPr>
          <w:rFonts w:ascii="Times New Roman" w:eastAsia="Calibri" w:hAnsi="Times New Roman" w:cs="Times New Roman"/>
          <w:color w:val="000000"/>
          <w:sz w:val="26"/>
          <w:szCs w:val="26"/>
          <w:lang w:val="ru-RU"/>
        </w:rPr>
        <w:t xml:space="preserve"> </w:t>
      </w: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316782"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p>
    <w:p w:rsidR="001A4267" w:rsidRPr="00316782" w:rsidRDefault="00316782" w:rsidP="00316782">
      <w:pPr>
        <w:spacing w:before="0" w:beforeAutospacing="0" w:after="0" w:afterAutospacing="0" w:line="276" w:lineRule="auto"/>
        <w:jc w:val="center"/>
        <w:rPr>
          <w:rFonts w:ascii="Times New Roman" w:eastAsia="Times New Roman" w:hAnsi="Times New Roman" w:cs="Times New Roman"/>
          <w:bCs/>
          <w:sz w:val="26"/>
          <w:szCs w:val="26"/>
          <w:shd w:val="clear" w:color="auto" w:fill="FFFFFF"/>
          <w:lang w:val="ru-RU" w:eastAsia="ru-RU"/>
        </w:rPr>
      </w:pPr>
      <w:r w:rsidRPr="00316782">
        <w:rPr>
          <w:rFonts w:ascii="Times New Roman" w:eastAsia="Times New Roman" w:hAnsi="Times New Roman" w:cs="Times New Roman"/>
          <w:bCs/>
          <w:sz w:val="26"/>
          <w:szCs w:val="26"/>
          <w:shd w:val="clear" w:color="auto" w:fill="FFFFFF"/>
          <w:lang w:val="ru-RU" w:eastAsia="ru-RU"/>
        </w:rPr>
        <w:t>д. МАНЬКОВО</w:t>
      </w:r>
    </w:p>
    <w:p w:rsidR="001A4267" w:rsidRPr="00316782" w:rsidRDefault="00A51A81" w:rsidP="00A51A81">
      <w:pPr>
        <w:jc w:val="both"/>
        <w:rPr>
          <w:rFonts w:cstheme="minorHAnsi"/>
          <w:color w:val="000000"/>
          <w:sz w:val="26"/>
          <w:szCs w:val="26"/>
          <w:lang w:val="ru-RU"/>
        </w:rPr>
      </w:pPr>
      <w:r w:rsidRPr="00316782">
        <w:rPr>
          <w:rFonts w:cstheme="minorHAnsi"/>
          <w:b/>
          <w:bCs/>
          <w:color w:val="000000"/>
          <w:sz w:val="26"/>
          <w:szCs w:val="26"/>
          <w:lang w:val="ru-RU"/>
        </w:rPr>
        <w:lastRenderedPageBreak/>
        <w:t>1. Общие положения</w:t>
      </w:r>
    </w:p>
    <w:p w:rsidR="001A4267" w:rsidRPr="00FD29BA" w:rsidRDefault="00A51A81" w:rsidP="00A51A81">
      <w:pPr>
        <w:jc w:val="both"/>
        <w:rPr>
          <w:rFonts w:cstheme="minorHAnsi"/>
          <w:sz w:val="26"/>
          <w:szCs w:val="26"/>
          <w:lang w:val="ru-RU"/>
        </w:rPr>
      </w:pPr>
      <w:r w:rsidRPr="00316782">
        <w:rPr>
          <w:rFonts w:cstheme="minorHAnsi"/>
          <w:color w:val="000000"/>
          <w:sz w:val="26"/>
          <w:szCs w:val="26"/>
          <w:lang w:val="ru-RU"/>
        </w:rPr>
        <w:t xml:space="preserve">1.1. Положение </w:t>
      </w:r>
      <w:r w:rsidRPr="00FD29BA">
        <w:rPr>
          <w:rFonts w:cstheme="minorHAnsi"/>
          <w:sz w:val="26"/>
          <w:szCs w:val="26"/>
          <w:lang w:val="ru-RU"/>
        </w:rPr>
        <w:t xml:space="preserve">об использовании государственных символов в МБОУ </w:t>
      </w:r>
      <w:proofErr w:type="spellStart"/>
      <w:r w:rsidRPr="00FD29BA">
        <w:rPr>
          <w:rFonts w:cstheme="minorHAnsi"/>
          <w:sz w:val="26"/>
          <w:szCs w:val="26"/>
          <w:lang w:val="ru-RU"/>
        </w:rPr>
        <w:t>Краснооктябрьск</w:t>
      </w:r>
      <w:r w:rsidR="00FD29BA" w:rsidRPr="00FD29BA">
        <w:rPr>
          <w:rFonts w:cstheme="minorHAnsi"/>
          <w:sz w:val="26"/>
          <w:szCs w:val="26"/>
          <w:lang w:val="ru-RU"/>
        </w:rPr>
        <w:t>ая</w:t>
      </w:r>
      <w:proofErr w:type="spellEnd"/>
      <w:r w:rsidRPr="00FD29BA">
        <w:rPr>
          <w:rFonts w:cstheme="minorHAnsi"/>
          <w:sz w:val="26"/>
          <w:szCs w:val="26"/>
          <w:lang w:val="ru-RU"/>
        </w:rPr>
        <w:t xml:space="preserve"> школ</w:t>
      </w:r>
      <w:r w:rsidR="00FD29BA" w:rsidRPr="00FD29BA">
        <w:rPr>
          <w:rFonts w:cstheme="minorHAnsi"/>
          <w:sz w:val="26"/>
          <w:szCs w:val="26"/>
          <w:lang w:val="ru-RU"/>
        </w:rPr>
        <w:t>а</w:t>
      </w:r>
      <w:r w:rsidRPr="00FD29BA">
        <w:rPr>
          <w:rFonts w:cstheme="minorHAnsi"/>
          <w:sz w:val="26"/>
          <w:szCs w:val="26"/>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МБОУ </w:t>
      </w:r>
      <w:proofErr w:type="spellStart"/>
      <w:r w:rsidRPr="00FD29BA">
        <w:rPr>
          <w:rFonts w:cstheme="minorHAnsi"/>
          <w:sz w:val="26"/>
          <w:szCs w:val="26"/>
          <w:lang w:val="ru-RU"/>
        </w:rPr>
        <w:t>Краснооктябрьск</w:t>
      </w:r>
      <w:r w:rsidR="00FD29BA" w:rsidRPr="00FD29BA">
        <w:rPr>
          <w:rFonts w:cstheme="minorHAnsi"/>
          <w:sz w:val="26"/>
          <w:szCs w:val="26"/>
          <w:lang w:val="ru-RU"/>
        </w:rPr>
        <w:t>ая</w:t>
      </w:r>
      <w:proofErr w:type="spellEnd"/>
      <w:r w:rsidRPr="00FD29BA">
        <w:rPr>
          <w:rFonts w:cstheme="minorHAnsi"/>
          <w:sz w:val="26"/>
          <w:szCs w:val="26"/>
          <w:lang w:val="ru-RU"/>
        </w:rPr>
        <w:t xml:space="preserve"> школ</w:t>
      </w:r>
      <w:r w:rsidR="00FD29BA" w:rsidRPr="00FD29BA">
        <w:rPr>
          <w:rFonts w:cstheme="minorHAnsi"/>
          <w:sz w:val="26"/>
          <w:szCs w:val="26"/>
          <w:lang w:val="ru-RU"/>
        </w:rPr>
        <w:t>а</w:t>
      </w:r>
      <w:r w:rsidRPr="00FD29BA">
        <w:rPr>
          <w:rFonts w:cstheme="minorHAnsi"/>
          <w:sz w:val="26"/>
          <w:szCs w:val="26"/>
          <w:lang w:val="ru-RU"/>
        </w:rPr>
        <w:t xml:space="preserve"> (далее – </w:t>
      </w:r>
      <w:r w:rsidR="00104D23" w:rsidRPr="00FD29BA">
        <w:rPr>
          <w:rFonts w:cstheme="minorHAnsi"/>
          <w:sz w:val="26"/>
          <w:szCs w:val="26"/>
          <w:lang w:val="ru-RU"/>
        </w:rPr>
        <w:t>образовательная организация</w:t>
      </w:r>
      <w:r w:rsidRPr="00FD29BA">
        <w:rPr>
          <w:rFonts w:cstheme="minorHAnsi"/>
          <w:sz w:val="26"/>
          <w:szCs w:val="26"/>
          <w:lang w:val="ru-RU"/>
        </w:rPr>
        <w:t>).</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1.2. Государственный флаг Российской Федерации (далее – Флаг) является официальным государственным символом Российской Федерации.</w:t>
      </w:r>
    </w:p>
    <w:p w:rsidR="001A4267" w:rsidRPr="00316782" w:rsidRDefault="00A51A81" w:rsidP="00A51A81">
      <w:pPr>
        <w:jc w:val="both"/>
        <w:rPr>
          <w:rFonts w:cstheme="minorHAnsi"/>
          <w:color w:val="000000"/>
          <w:sz w:val="26"/>
          <w:szCs w:val="26"/>
          <w:lang w:val="ru-RU"/>
        </w:rPr>
      </w:pPr>
      <w:proofErr w:type="gramStart"/>
      <w:r w:rsidRPr="00316782">
        <w:rPr>
          <w:rFonts w:cstheme="minorHAnsi"/>
          <w:color w:val="000000"/>
          <w:sz w:val="26"/>
          <w:szCs w:val="26"/>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316782">
        <w:rPr>
          <w:rFonts w:cstheme="minorHAnsi"/>
          <w:color w:val="000000"/>
          <w:sz w:val="26"/>
          <w:szCs w:val="26"/>
          <w:lang w:val="ru-RU"/>
        </w:rPr>
        <w:t xml:space="preserve"> Отношение ширины флага к его длине 2:3.</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1.3. Государственный герб Российской Федерации (далее – Герб) является официальным государственным символом Российской Федерации.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316782">
        <w:rPr>
          <w:rFonts w:cstheme="minorHAnsi"/>
          <w:color w:val="000000"/>
          <w:sz w:val="26"/>
          <w:szCs w:val="26"/>
          <w:lang w:val="ru-RU"/>
        </w:rPr>
        <w:t>В правой лапе орла – скипетр, в левой – держава.</w:t>
      </w:r>
      <w:proofErr w:type="gramEnd"/>
      <w:r w:rsidRPr="00316782">
        <w:rPr>
          <w:rFonts w:cstheme="minorHAnsi"/>
          <w:color w:val="000000"/>
          <w:sz w:val="26"/>
          <w:szCs w:val="26"/>
          <w:lang w:val="ru-RU"/>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1.4. Государственный гимн Российской Федерации (далее – Гимн) является официальным государственным символом Российской Федерации.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316782">
        <w:rPr>
          <w:rFonts w:cstheme="minorHAnsi"/>
          <w:color w:val="000000"/>
          <w:sz w:val="26"/>
          <w:szCs w:val="26"/>
          <w:lang w:val="ru-RU"/>
        </w:rPr>
        <w:t>звуко</w:t>
      </w:r>
      <w:proofErr w:type="spellEnd"/>
      <w:r w:rsidRPr="00316782">
        <w:rPr>
          <w:rFonts w:cstheme="minorHAnsi"/>
          <w:color w:val="000000"/>
          <w:sz w:val="26"/>
          <w:szCs w:val="26"/>
          <w:lang w:val="ru-RU"/>
        </w:rPr>
        <w:t>- и видеозаписи, а также средства теле- и радиотрансляции.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lastRenderedPageBreak/>
        <w:t xml:space="preserve">Гимн должен исполняться в точном соответствии с музыкальной редакцией и текстом, </w:t>
      </w:r>
      <w:proofErr w:type="gramStart"/>
      <w:r w:rsidRPr="00316782">
        <w:rPr>
          <w:rFonts w:cstheme="minorHAnsi"/>
          <w:color w:val="000000"/>
          <w:sz w:val="26"/>
          <w:szCs w:val="26"/>
          <w:lang w:val="ru-RU"/>
        </w:rPr>
        <w:t>утвержденными</w:t>
      </w:r>
      <w:proofErr w:type="gramEnd"/>
      <w:r w:rsidRPr="00316782">
        <w:rPr>
          <w:rFonts w:cstheme="minorHAnsi"/>
          <w:color w:val="000000"/>
          <w:sz w:val="26"/>
          <w:szCs w:val="26"/>
          <w:lang w:val="ru-RU"/>
        </w:rPr>
        <w:t xml:space="preserve"> Федеральным конституционным законом от 25.12.2000 № 3-ФКЗ «О Государственном гимне Российской Федерации».</w:t>
      </w:r>
    </w:p>
    <w:p w:rsidR="001A4267" w:rsidRPr="00316782" w:rsidRDefault="00A51A81" w:rsidP="00A51A81">
      <w:pPr>
        <w:jc w:val="both"/>
        <w:rPr>
          <w:rFonts w:cstheme="minorHAnsi"/>
          <w:color w:val="000000"/>
          <w:sz w:val="26"/>
          <w:szCs w:val="26"/>
          <w:lang w:val="ru-RU"/>
        </w:rPr>
      </w:pPr>
      <w:r w:rsidRPr="00316782">
        <w:rPr>
          <w:rFonts w:cstheme="minorHAnsi"/>
          <w:b/>
          <w:bCs/>
          <w:color w:val="000000"/>
          <w:sz w:val="26"/>
          <w:szCs w:val="26"/>
          <w:lang w:val="ru-RU"/>
        </w:rPr>
        <w:t>2. Использование Флага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2.1. Флаг вывешивается постоянно на здани</w:t>
      </w:r>
      <w:r w:rsidR="00316782">
        <w:rPr>
          <w:rFonts w:cstheme="minorHAnsi"/>
          <w:color w:val="000000"/>
          <w:sz w:val="26"/>
          <w:szCs w:val="26"/>
          <w:lang w:val="ru-RU"/>
        </w:rPr>
        <w:t>и</w:t>
      </w:r>
      <w:r w:rsidRPr="00316782">
        <w:rPr>
          <w:rFonts w:cstheme="minorHAnsi"/>
          <w:color w:val="000000"/>
          <w:sz w:val="26"/>
          <w:szCs w:val="26"/>
          <w:lang w:val="ru-RU"/>
        </w:rPr>
        <w:t xml:space="preserve"> </w:t>
      </w:r>
      <w:r w:rsidR="00316782">
        <w:rPr>
          <w:rFonts w:cstheme="minorHAnsi"/>
          <w:color w:val="000000"/>
          <w:sz w:val="26"/>
          <w:szCs w:val="26"/>
          <w:lang w:val="ru-RU"/>
        </w:rPr>
        <w:t xml:space="preserve"> Школы</w:t>
      </w:r>
      <w:r w:rsidRPr="00316782">
        <w:rPr>
          <w:rFonts w:cstheme="minorHAnsi"/>
          <w:color w:val="000000"/>
          <w:sz w:val="26"/>
          <w:szCs w:val="26"/>
          <w:lang w:val="ru-RU"/>
        </w:rPr>
        <w:t xml:space="preserve"> независимо от форм собственности или устанавливается постоянно на </w:t>
      </w:r>
      <w:r w:rsidR="00316782">
        <w:rPr>
          <w:rFonts w:cstheme="minorHAnsi"/>
          <w:color w:val="000000"/>
          <w:sz w:val="26"/>
          <w:szCs w:val="26"/>
          <w:lang w:val="ru-RU"/>
        </w:rPr>
        <w:t xml:space="preserve">её </w:t>
      </w:r>
      <w:r w:rsidRPr="00316782">
        <w:rPr>
          <w:rFonts w:cstheme="minorHAnsi"/>
          <w:color w:val="000000"/>
          <w:sz w:val="26"/>
          <w:szCs w:val="26"/>
          <w:lang w:val="ru-RU"/>
        </w:rPr>
        <w:t>территори</w:t>
      </w:r>
      <w:r w:rsidR="00316782">
        <w:rPr>
          <w:rFonts w:cstheme="minorHAnsi"/>
          <w:color w:val="000000"/>
          <w:sz w:val="26"/>
          <w:szCs w:val="26"/>
          <w:lang w:val="ru-RU"/>
        </w:rPr>
        <w:t>и</w:t>
      </w:r>
      <w:r w:rsidRPr="00316782">
        <w:rPr>
          <w:rFonts w:cstheme="minorHAnsi"/>
          <w:color w:val="000000"/>
          <w:sz w:val="26"/>
          <w:szCs w:val="26"/>
          <w:lang w:val="ru-RU"/>
        </w:rPr>
        <w:t>.</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2.3. Каждая учебная неделя начинается с торжественной линейки, на которой происходит поднятие Флага и прослушивание Гимна. Конкретное время </w:t>
      </w:r>
      <w:proofErr w:type="gramStart"/>
      <w:r w:rsidRPr="00316782">
        <w:rPr>
          <w:rFonts w:cstheme="minorHAnsi"/>
          <w:color w:val="000000"/>
          <w:sz w:val="26"/>
          <w:szCs w:val="26"/>
          <w:lang w:val="ru-RU"/>
        </w:rPr>
        <w:t>начала</w:t>
      </w:r>
      <w:proofErr w:type="gramEnd"/>
      <w:r w:rsidRPr="00316782">
        <w:rPr>
          <w:rFonts w:cstheme="minorHAnsi"/>
          <w:color w:val="000000"/>
          <w:sz w:val="26"/>
          <w:szCs w:val="26"/>
          <w:lang w:val="ru-RU"/>
        </w:rPr>
        <w:t xml:space="preserve"> и продолжительность линейки устанавливается приказом директора образовательной организации.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2.4. Подъем Флага осуществляется по команде директора образовательной организации или ведущего мероприятия</w:t>
      </w:r>
      <w:r w:rsidRPr="00316782">
        <w:rPr>
          <w:rFonts w:cstheme="minorHAnsi"/>
          <w:color w:val="000000"/>
          <w:sz w:val="26"/>
          <w:szCs w:val="26"/>
        </w:rPr>
        <w:t> </w:t>
      </w:r>
      <w:r w:rsidRPr="00316782">
        <w:rPr>
          <w:rFonts w:cstheme="minorHAnsi"/>
          <w:color w:val="000000"/>
          <w:sz w:val="26"/>
          <w:szCs w:val="26"/>
          <w:lang w:val="ru-RU"/>
        </w:rPr>
        <w:t xml:space="preserve">при построении </w:t>
      </w:r>
      <w:proofErr w:type="gramStart"/>
      <w:r w:rsidRPr="00316782">
        <w:rPr>
          <w:rFonts w:cstheme="minorHAnsi"/>
          <w:color w:val="000000"/>
          <w:sz w:val="26"/>
          <w:szCs w:val="26"/>
          <w:lang w:val="ru-RU"/>
        </w:rPr>
        <w:t>обучающихся</w:t>
      </w:r>
      <w:proofErr w:type="gramEnd"/>
      <w:r w:rsidRPr="00316782">
        <w:rPr>
          <w:rFonts w:cstheme="minorHAnsi"/>
          <w:color w:val="000000"/>
          <w:sz w:val="26"/>
          <w:szCs w:val="26"/>
          <w:lang w:val="ru-RU"/>
        </w:rPr>
        <w:t xml:space="preserve"> и администрации образовательной организации</w:t>
      </w:r>
      <w:r w:rsidRPr="00316782">
        <w:rPr>
          <w:rFonts w:cstheme="minorHAnsi"/>
          <w:color w:val="000000"/>
          <w:sz w:val="26"/>
          <w:szCs w:val="26"/>
        </w:rPr>
        <w:t> </w:t>
      </w:r>
      <w:r w:rsidRPr="00316782">
        <w:rPr>
          <w:rFonts w:cstheme="minorHAnsi"/>
          <w:color w:val="000000"/>
          <w:sz w:val="26"/>
          <w:szCs w:val="26"/>
          <w:lang w:val="ru-RU"/>
        </w:rPr>
        <w:t>в соответствии с Регламентом, изложенным в приложении 1 к Положению.</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2.5. </w:t>
      </w:r>
      <w:proofErr w:type="gramStart"/>
      <w:r w:rsidRPr="00316782">
        <w:rPr>
          <w:rFonts w:cstheme="minorHAnsi"/>
          <w:color w:val="000000"/>
          <w:sz w:val="26"/>
          <w:szCs w:val="26"/>
          <w:lang w:val="ru-RU"/>
        </w:rPr>
        <w:t>Для подъема Флага руководитель образовательной организации назначает знаменную группу в составе знаменосца и ассистентов из обучающихс</w:t>
      </w:r>
      <w:r w:rsidRPr="00FD29BA">
        <w:rPr>
          <w:rFonts w:cstheme="minorHAnsi"/>
          <w:sz w:val="26"/>
          <w:szCs w:val="26"/>
          <w:lang w:val="ru-RU"/>
        </w:rPr>
        <w:t xml:space="preserve">я, </w:t>
      </w:r>
      <w:r w:rsidRPr="00316782">
        <w:rPr>
          <w:rFonts w:cstheme="minorHAnsi"/>
          <w:color w:val="000000"/>
          <w:sz w:val="26"/>
          <w:szCs w:val="26"/>
          <w:lang w:val="ru-RU"/>
        </w:rPr>
        <w:t>проявивших выдающиеся успехи в разных сферах деятельности.</w:t>
      </w:r>
      <w:proofErr w:type="gramEnd"/>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316782">
        <w:rPr>
          <w:rFonts w:cstheme="minorHAnsi"/>
          <w:color w:val="000000"/>
          <w:sz w:val="26"/>
          <w:szCs w:val="26"/>
          <w:lang w:val="ru-RU"/>
        </w:rPr>
        <w:t>обучающихся</w:t>
      </w:r>
      <w:proofErr w:type="gramEnd"/>
      <w:r w:rsidRPr="00316782">
        <w:rPr>
          <w:rFonts w:cstheme="minorHAnsi"/>
          <w:color w:val="000000"/>
          <w:sz w:val="26"/>
          <w:szCs w:val="26"/>
          <w:lang w:val="ru-RU"/>
        </w:rPr>
        <w:t xml:space="preserve"> и административного персонала.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В нижней и верхней </w:t>
      </w:r>
      <w:proofErr w:type="gramStart"/>
      <w:r w:rsidRPr="00316782">
        <w:rPr>
          <w:rFonts w:cstheme="minorHAnsi"/>
          <w:color w:val="000000"/>
          <w:sz w:val="26"/>
          <w:szCs w:val="26"/>
          <w:lang w:val="ru-RU"/>
        </w:rPr>
        <w:t>частях</w:t>
      </w:r>
      <w:proofErr w:type="gramEnd"/>
      <w:r w:rsidRPr="00316782">
        <w:rPr>
          <w:rFonts w:cstheme="minorHAnsi"/>
          <w:color w:val="000000"/>
          <w:sz w:val="26"/>
          <w:szCs w:val="26"/>
          <w:lang w:val="ru-RU"/>
        </w:rPr>
        <w:t xml:space="preserve">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2.7. Полотнище Флага имеет длину 1,8 м и ширину 1,2 м.</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2.8. Спуск Флага производится знаменной</w:t>
      </w:r>
      <w:r w:rsidRPr="00316782">
        <w:rPr>
          <w:rFonts w:cstheme="minorHAnsi"/>
          <w:color w:val="000000"/>
          <w:sz w:val="26"/>
          <w:szCs w:val="26"/>
        </w:rPr>
        <w:t> </w:t>
      </w:r>
      <w:r w:rsidRPr="00316782">
        <w:rPr>
          <w:rFonts w:cstheme="minorHAnsi"/>
          <w:color w:val="000000"/>
          <w:sz w:val="26"/>
          <w:szCs w:val="26"/>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sidRPr="00316782">
        <w:rPr>
          <w:rFonts w:cstheme="minorHAnsi"/>
          <w:color w:val="000000"/>
          <w:sz w:val="26"/>
          <w:szCs w:val="26"/>
        </w:rPr>
        <w:t> </w:t>
      </w:r>
      <w:r w:rsidRPr="00316782">
        <w:rPr>
          <w:rFonts w:cstheme="minorHAnsi"/>
          <w:color w:val="000000"/>
          <w:sz w:val="26"/>
          <w:szCs w:val="26"/>
          <w:lang w:val="ru-RU"/>
        </w:rPr>
        <w:t xml:space="preserve">Регламентом, изложенным в приложении 1 к Положению в конце </w:t>
      </w:r>
      <w:r w:rsidRPr="00316782">
        <w:rPr>
          <w:rFonts w:cstheme="minorHAnsi"/>
          <w:color w:val="000000"/>
          <w:sz w:val="26"/>
          <w:szCs w:val="26"/>
          <w:lang w:val="ru-RU"/>
        </w:rPr>
        <w:lastRenderedPageBreak/>
        <w:t>рабочего дня или в конце учебной недели в часы, установленные приказом руководителя образовательной организации.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2.9. После спуска Флаг доставляется в комнату его хранения. При необходимости принимаются меры по его сушке и чистке.</w:t>
      </w:r>
    </w:p>
    <w:p w:rsidR="00FD29BA"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2.10. </w:t>
      </w:r>
      <w:proofErr w:type="gramStart"/>
      <w:r w:rsidRPr="00316782">
        <w:rPr>
          <w:rFonts w:cstheme="minorHAnsi"/>
          <w:color w:val="000000"/>
          <w:sz w:val="26"/>
          <w:szCs w:val="26"/>
          <w:lang w:val="ru-RU"/>
        </w:rPr>
        <w:t>Контроль за</w:t>
      </w:r>
      <w:proofErr w:type="gramEnd"/>
      <w:r w:rsidRPr="00316782">
        <w:rPr>
          <w:rFonts w:cstheme="minorHAnsi"/>
          <w:color w:val="000000"/>
          <w:sz w:val="26"/>
          <w:szCs w:val="26"/>
          <w:lang w:val="ru-RU"/>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2.11. В случае повреждения Флаг должен быть немедленно заменен запасным.</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2.14. </w:t>
      </w:r>
      <w:proofErr w:type="gramStart"/>
      <w:r w:rsidRPr="00316782">
        <w:rPr>
          <w:rFonts w:cstheme="minorHAnsi"/>
          <w:color w:val="000000"/>
          <w:sz w:val="26"/>
          <w:szCs w:val="26"/>
          <w:lang w:val="ru-RU"/>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1A4267" w:rsidRPr="00316782" w:rsidRDefault="00A51A81" w:rsidP="00A51A81">
      <w:pPr>
        <w:jc w:val="both"/>
        <w:rPr>
          <w:rFonts w:cstheme="minorHAnsi"/>
          <w:color w:val="000000"/>
          <w:sz w:val="26"/>
          <w:szCs w:val="26"/>
          <w:lang w:val="ru-RU"/>
        </w:rPr>
      </w:pPr>
      <w:r w:rsidRPr="00316782">
        <w:rPr>
          <w:rFonts w:cstheme="minorHAnsi"/>
          <w:b/>
          <w:bCs/>
          <w:color w:val="000000"/>
          <w:sz w:val="26"/>
          <w:szCs w:val="26"/>
          <w:lang w:val="ru-RU"/>
        </w:rPr>
        <w:t>3. Использование Гимна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w:t>
      </w:r>
      <w:r w:rsidRPr="00316782">
        <w:rPr>
          <w:rFonts w:cstheme="minorHAnsi"/>
          <w:color w:val="000000"/>
          <w:sz w:val="26"/>
          <w:szCs w:val="26"/>
          <w:lang w:val="ru-RU"/>
        </w:rPr>
        <w:lastRenderedPageBreak/>
        <w:t>Гимна в церемониальных ситуациях, на официальных и массовых мероприятиях, в значимых общественных и частных случаях.</w:t>
      </w:r>
    </w:p>
    <w:p w:rsidR="001A4267" w:rsidRPr="00316782" w:rsidRDefault="00A51A81" w:rsidP="00A51A81">
      <w:pPr>
        <w:jc w:val="both"/>
        <w:rPr>
          <w:rFonts w:cstheme="minorHAnsi"/>
          <w:color w:val="000000"/>
          <w:sz w:val="26"/>
          <w:szCs w:val="26"/>
        </w:rPr>
      </w:pPr>
      <w:r w:rsidRPr="00316782">
        <w:rPr>
          <w:rFonts w:cstheme="minorHAnsi"/>
          <w:color w:val="000000"/>
          <w:sz w:val="26"/>
          <w:szCs w:val="26"/>
        </w:rPr>
        <w:t>3.3. Гимн исполняется:</w:t>
      </w:r>
    </w:p>
    <w:p w:rsidR="001A4267" w:rsidRPr="00316782" w:rsidRDefault="00A51A81" w:rsidP="00A51A81">
      <w:pPr>
        <w:numPr>
          <w:ilvl w:val="0"/>
          <w:numId w:val="1"/>
        </w:numPr>
        <w:ind w:left="780" w:right="180"/>
        <w:contextualSpacing/>
        <w:jc w:val="both"/>
        <w:rPr>
          <w:rFonts w:cstheme="minorHAnsi"/>
          <w:color w:val="000000"/>
          <w:sz w:val="26"/>
          <w:szCs w:val="26"/>
          <w:lang w:val="ru-RU"/>
        </w:rPr>
      </w:pPr>
      <w:r w:rsidRPr="00316782">
        <w:rPr>
          <w:rFonts w:cstheme="minorHAnsi"/>
          <w:color w:val="000000"/>
          <w:sz w:val="26"/>
          <w:szCs w:val="26"/>
          <w:lang w:val="ru-RU"/>
        </w:rPr>
        <w:t>во время официальной церемонии подъема Флага и других официальных церемоний;</w:t>
      </w:r>
    </w:p>
    <w:p w:rsidR="001A4267" w:rsidRPr="00316782" w:rsidRDefault="00A51A81" w:rsidP="00A51A81">
      <w:pPr>
        <w:numPr>
          <w:ilvl w:val="0"/>
          <w:numId w:val="1"/>
        </w:numPr>
        <w:ind w:left="780" w:right="180"/>
        <w:contextualSpacing/>
        <w:jc w:val="both"/>
        <w:rPr>
          <w:rFonts w:cstheme="minorHAnsi"/>
          <w:color w:val="000000"/>
          <w:sz w:val="26"/>
          <w:szCs w:val="26"/>
          <w:lang w:val="ru-RU"/>
        </w:rPr>
      </w:pPr>
      <w:r w:rsidRPr="00316782">
        <w:rPr>
          <w:rFonts w:cstheme="minorHAnsi"/>
          <w:color w:val="000000"/>
          <w:sz w:val="26"/>
          <w:szCs w:val="26"/>
          <w:lang w:val="ru-RU"/>
        </w:rPr>
        <w:t>при открытии памятников и памятных знаков, установленных по решению государственных органов и органов местного самоуправления;</w:t>
      </w:r>
    </w:p>
    <w:p w:rsidR="001A4267" w:rsidRPr="00316782" w:rsidRDefault="00A51A81" w:rsidP="00A51A81">
      <w:pPr>
        <w:numPr>
          <w:ilvl w:val="0"/>
          <w:numId w:val="1"/>
        </w:numPr>
        <w:ind w:left="780" w:right="180"/>
        <w:contextualSpacing/>
        <w:jc w:val="both"/>
        <w:rPr>
          <w:rFonts w:cstheme="minorHAnsi"/>
          <w:color w:val="000000"/>
          <w:sz w:val="26"/>
          <w:szCs w:val="26"/>
          <w:lang w:val="ru-RU"/>
        </w:rPr>
      </w:pPr>
      <w:r w:rsidRPr="00316782">
        <w:rPr>
          <w:rFonts w:cstheme="minorHAnsi"/>
          <w:color w:val="000000"/>
          <w:sz w:val="26"/>
          <w:szCs w:val="26"/>
          <w:lang w:val="ru-RU"/>
        </w:rPr>
        <w:t>при открытии и закрытии торжественных собраний, посвященных государственным и муниципальным праздникам;</w:t>
      </w:r>
    </w:p>
    <w:p w:rsidR="001A4267" w:rsidRPr="00316782" w:rsidRDefault="00A51A81" w:rsidP="00A51A81">
      <w:pPr>
        <w:numPr>
          <w:ilvl w:val="0"/>
          <w:numId w:val="1"/>
        </w:numPr>
        <w:ind w:left="780" w:right="180"/>
        <w:jc w:val="both"/>
        <w:rPr>
          <w:rFonts w:cstheme="minorHAnsi"/>
          <w:color w:val="000000"/>
          <w:sz w:val="26"/>
          <w:szCs w:val="26"/>
          <w:lang w:val="ru-RU"/>
        </w:rPr>
      </w:pPr>
      <w:r w:rsidRPr="00316782">
        <w:rPr>
          <w:rFonts w:cstheme="minorHAnsi"/>
          <w:color w:val="000000"/>
          <w:sz w:val="26"/>
          <w:szCs w:val="26"/>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Гимн может исполняться в иных случаях во время торжественных мероприятий.</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Pr="00316782">
        <w:rPr>
          <w:rFonts w:cstheme="minorHAnsi"/>
          <w:color w:val="000000"/>
          <w:sz w:val="26"/>
          <w:szCs w:val="26"/>
        </w:rPr>
        <w:t> </w:t>
      </w:r>
      <w:r w:rsidRPr="00316782">
        <w:rPr>
          <w:rFonts w:cstheme="minorHAnsi"/>
          <w:color w:val="000000"/>
          <w:sz w:val="26"/>
          <w:szCs w:val="26"/>
          <w:lang w:val="ru-RU"/>
        </w:rPr>
        <w:t>либо подпевая исполнению.</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3.7. Если исполнение Гимна сопровождается поднятием Флага, присутствующие поворачиваются лицом к поднимаемому Флагу.</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lastRenderedPageBreak/>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1A4267" w:rsidRPr="00316782" w:rsidRDefault="00A51A81" w:rsidP="00A51A81">
      <w:pPr>
        <w:jc w:val="both"/>
        <w:rPr>
          <w:rFonts w:cstheme="minorHAnsi"/>
          <w:color w:val="000000"/>
          <w:sz w:val="26"/>
          <w:szCs w:val="26"/>
          <w:lang w:val="ru-RU"/>
        </w:rPr>
      </w:pPr>
      <w:r w:rsidRPr="00316782">
        <w:rPr>
          <w:rFonts w:cstheme="minorHAnsi"/>
          <w:b/>
          <w:bCs/>
          <w:color w:val="000000"/>
          <w:sz w:val="26"/>
          <w:szCs w:val="26"/>
          <w:lang w:val="ru-RU"/>
        </w:rPr>
        <w:t>4. Использование Герба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4.1. Допускается использование Герба, в том числе его изображения, если такое использование не является надругательством над Гербом.</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316782">
        <w:rPr>
          <w:rFonts w:cstheme="minorHAnsi"/>
          <w:color w:val="000000"/>
          <w:sz w:val="26"/>
          <w:szCs w:val="26"/>
          <w:lang w:val="ru-RU"/>
        </w:rPr>
        <w:t xml:space="preserve">знаков) </w:t>
      </w:r>
      <w:proofErr w:type="gramEnd"/>
      <w:r w:rsidRPr="00316782">
        <w:rPr>
          <w:rFonts w:cstheme="minorHAnsi"/>
          <w:color w:val="000000"/>
          <w:sz w:val="26"/>
          <w:szCs w:val="26"/>
          <w:lang w:val="ru-RU"/>
        </w:rPr>
        <w:t>Герб располагается в центре, а при размещении четного числа гербов (но более двух) – левее центра.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1A4267" w:rsidRPr="00316782" w:rsidRDefault="001A4267" w:rsidP="00A51A81">
      <w:pPr>
        <w:jc w:val="both"/>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B46A95" w:rsidRDefault="00B46A95" w:rsidP="0037405B">
      <w:pPr>
        <w:jc w:val="right"/>
        <w:rPr>
          <w:rFonts w:cstheme="minorHAnsi"/>
          <w:color w:val="000000"/>
          <w:sz w:val="26"/>
          <w:szCs w:val="26"/>
          <w:lang w:val="ru-RU"/>
        </w:rPr>
      </w:pPr>
    </w:p>
    <w:p w:rsidR="0037405B" w:rsidRDefault="00A51A81" w:rsidP="0037405B">
      <w:pPr>
        <w:jc w:val="right"/>
        <w:rPr>
          <w:rFonts w:cstheme="minorHAnsi"/>
          <w:color w:val="000000"/>
          <w:sz w:val="26"/>
          <w:szCs w:val="26"/>
          <w:lang w:val="ru-RU"/>
        </w:rPr>
      </w:pPr>
      <w:r w:rsidRPr="00316782">
        <w:rPr>
          <w:rFonts w:cstheme="minorHAnsi"/>
          <w:color w:val="000000"/>
          <w:sz w:val="26"/>
          <w:szCs w:val="26"/>
          <w:lang w:val="ru-RU"/>
        </w:rPr>
        <w:lastRenderedPageBreak/>
        <w:t>Приложение 1</w:t>
      </w:r>
    </w:p>
    <w:p w:rsidR="001A4267" w:rsidRPr="00316782" w:rsidRDefault="00A51A81" w:rsidP="00104D23">
      <w:pPr>
        <w:jc w:val="right"/>
        <w:rPr>
          <w:rFonts w:cstheme="minorHAnsi"/>
          <w:color w:val="000000"/>
          <w:sz w:val="26"/>
          <w:szCs w:val="26"/>
          <w:lang w:val="ru-RU"/>
        </w:rPr>
      </w:pPr>
      <w:r w:rsidRPr="00316782">
        <w:rPr>
          <w:rFonts w:cstheme="minorHAnsi"/>
          <w:color w:val="000000"/>
          <w:sz w:val="26"/>
          <w:szCs w:val="26"/>
          <w:lang w:val="ru-RU"/>
        </w:rPr>
        <w:t xml:space="preserve"> к Положению об использовании</w:t>
      </w:r>
      <w:r w:rsidRPr="00316782">
        <w:rPr>
          <w:rFonts w:cstheme="minorHAnsi"/>
          <w:sz w:val="26"/>
          <w:szCs w:val="26"/>
          <w:lang w:val="ru-RU"/>
        </w:rPr>
        <w:br/>
      </w:r>
      <w:r w:rsidRPr="00316782">
        <w:rPr>
          <w:rFonts w:cstheme="minorHAnsi"/>
          <w:color w:val="000000"/>
          <w:sz w:val="26"/>
          <w:szCs w:val="26"/>
          <w:lang w:val="ru-RU"/>
        </w:rPr>
        <w:t>государственных символов</w:t>
      </w:r>
      <w:r w:rsidRPr="00316782">
        <w:rPr>
          <w:rFonts w:cstheme="minorHAnsi"/>
          <w:sz w:val="26"/>
          <w:szCs w:val="26"/>
          <w:lang w:val="ru-RU"/>
        </w:rPr>
        <w:br/>
      </w:r>
      <w:r w:rsidR="0037405B">
        <w:rPr>
          <w:rFonts w:cstheme="minorHAnsi"/>
          <w:color w:val="000000"/>
          <w:sz w:val="26"/>
          <w:szCs w:val="26"/>
          <w:lang w:val="ru-RU"/>
        </w:rPr>
        <w:t xml:space="preserve"> </w:t>
      </w:r>
    </w:p>
    <w:p w:rsidR="001A4267" w:rsidRPr="00316782" w:rsidRDefault="00A51A81" w:rsidP="0037405B">
      <w:pPr>
        <w:jc w:val="center"/>
        <w:rPr>
          <w:rFonts w:cstheme="minorHAnsi"/>
          <w:color w:val="000000"/>
          <w:sz w:val="26"/>
          <w:szCs w:val="26"/>
          <w:lang w:val="ru-RU"/>
        </w:rPr>
      </w:pPr>
      <w:r w:rsidRPr="00316782">
        <w:rPr>
          <w:rFonts w:cstheme="minorHAnsi"/>
          <w:b/>
          <w:bCs/>
          <w:color w:val="000000"/>
          <w:sz w:val="26"/>
          <w:szCs w:val="26"/>
          <w:lang w:val="ru-RU"/>
        </w:rPr>
        <w:t xml:space="preserve">Регламент подъема и спуска Государственного флага Российской Федерации в МБОУ </w:t>
      </w:r>
      <w:proofErr w:type="spellStart"/>
      <w:r w:rsidRPr="00316782">
        <w:rPr>
          <w:rFonts w:cstheme="minorHAnsi"/>
          <w:b/>
          <w:bCs/>
          <w:color w:val="000000"/>
          <w:sz w:val="26"/>
          <w:szCs w:val="26"/>
          <w:lang w:val="ru-RU"/>
        </w:rPr>
        <w:t>Краснооктябрьск</w:t>
      </w:r>
      <w:r w:rsidR="0037405B">
        <w:rPr>
          <w:rFonts w:cstheme="minorHAnsi"/>
          <w:b/>
          <w:bCs/>
          <w:color w:val="000000"/>
          <w:sz w:val="26"/>
          <w:szCs w:val="26"/>
          <w:lang w:val="ru-RU"/>
        </w:rPr>
        <w:t>ой</w:t>
      </w:r>
      <w:proofErr w:type="spellEnd"/>
      <w:r w:rsidRPr="00316782">
        <w:rPr>
          <w:rFonts w:cstheme="minorHAnsi"/>
          <w:b/>
          <w:bCs/>
          <w:color w:val="000000"/>
          <w:sz w:val="26"/>
          <w:szCs w:val="26"/>
          <w:lang w:val="ru-RU"/>
        </w:rPr>
        <w:t xml:space="preserve"> школ</w:t>
      </w:r>
      <w:r w:rsidR="0037405B">
        <w:rPr>
          <w:rFonts w:cstheme="minorHAnsi"/>
          <w:b/>
          <w:bCs/>
          <w:color w:val="000000"/>
          <w:sz w:val="26"/>
          <w:szCs w:val="26"/>
          <w:lang w:val="ru-RU"/>
        </w:rPr>
        <w:t>ы</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w:t>
      </w:r>
      <w:r w:rsidRPr="00316782">
        <w:rPr>
          <w:rFonts w:cstheme="minorHAnsi"/>
          <w:color w:val="000000"/>
          <w:sz w:val="26"/>
          <w:szCs w:val="26"/>
        </w:rPr>
        <w:t> </w:t>
      </w:r>
      <w:r w:rsidRPr="00316782">
        <w:rPr>
          <w:rFonts w:cstheme="minorHAnsi"/>
          <w:color w:val="000000"/>
          <w:sz w:val="26"/>
          <w:szCs w:val="26"/>
          <w:lang w:val="ru-RU"/>
        </w:rPr>
        <w:t xml:space="preserve">Место проведения </w:t>
      </w:r>
      <w:r w:rsidRPr="008D3614">
        <w:rPr>
          <w:rFonts w:cstheme="minorHAnsi"/>
          <w:color w:val="000000"/>
          <w:sz w:val="26"/>
          <w:szCs w:val="26"/>
          <w:lang w:val="ru-RU"/>
        </w:rPr>
        <w:t xml:space="preserve">церемонии </w:t>
      </w:r>
      <w:r w:rsidRPr="008D3614">
        <w:rPr>
          <w:rFonts w:cstheme="minorHAnsi"/>
          <w:bCs/>
          <w:color w:val="000000"/>
          <w:sz w:val="26"/>
          <w:szCs w:val="26"/>
          <w:lang w:val="ru-RU"/>
        </w:rPr>
        <w:t>п</w:t>
      </w:r>
      <w:r w:rsidRPr="008D3614">
        <w:rPr>
          <w:rFonts w:cstheme="minorHAnsi"/>
          <w:color w:val="000000"/>
          <w:sz w:val="26"/>
          <w:szCs w:val="26"/>
          <w:lang w:val="ru-RU"/>
        </w:rPr>
        <w:t>одъема</w:t>
      </w:r>
      <w:r w:rsidRPr="00316782">
        <w:rPr>
          <w:rFonts w:cstheme="minorHAnsi"/>
          <w:color w:val="000000"/>
          <w:sz w:val="26"/>
          <w:szCs w:val="26"/>
          <w:lang w:val="ru-RU"/>
        </w:rPr>
        <w:t xml:space="preserve"> и спуска Флага</w:t>
      </w:r>
      <w:r w:rsidRPr="00316782">
        <w:rPr>
          <w:rFonts w:cstheme="minorHAnsi"/>
          <w:color w:val="000000"/>
          <w:sz w:val="26"/>
          <w:szCs w:val="26"/>
        </w:rPr>
        <w:t> </w:t>
      </w:r>
      <w:r w:rsidRPr="00316782">
        <w:rPr>
          <w:rFonts w:cstheme="minorHAnsi"/>
          <w:color w:val="000000"/>
          <w:sz w:val="26"/>
          <w:szCs w:val="26"/>
          <w:lang w:val="ru-RU"/>
        </w:rPr>
        <w:t>–</w:t>
      </w:r>
      <w:r w:rsidRPr="00316782">
        <w:rPr>
          <w:rFonts w:cstheme="minorHAnsi"/>
          <w:color w:val="000000"/>
          <w:sz w:val="26"/>
          <w:szCs w:val="26"/>
        </w:rPr>
        <w:t> </w:t>
      </w:r>
      <w:r w:rsidRPr="00316782">
        <w:rPr>
          <w:rFonts w:cstheme="minorHAnsi"/>
          <w:color w:val="000000"/>
          <w:sz w:val="26"/>
          <w:szCs w:val="26"/>
          <w:lang w:val="ru-RU"/>
        </w:rPr>
        <w:t>площадка перед образовательной организацией,  спортивный зал, холл и др. –</w:t>
      </w:r>
      <w:r w:rsidRPr="00316782">
        <w:rPr>
          <w:rFonts w:cstheme="minorHAnsi"/>
          <w:color w:val="000000"/>
          <w:sz w:val="26"/>
          <w:szCs w:val="26"/>
        </w:rPr>
        <w:t> </w:t>
      </w:r>
      <w:r w:rsidRPr="00316782">
        <w:rPr>
          <w:rFonts w:cstheme="minorHAnsi"/>
          <w:color w:val="000000"/>
          <w:sz w:val="26"/>
          <w:szCs w:val="26"/>
          <w:lang w:val="ru-RU"/>
        </w:rPr>
        <w:t xml:space="preserve">определяется климатическими и широтными условиями, конструктивными особенностями здания, и спецификой образовательной организации. </w:t>
      </w:r>
      <w:proofErr w:type="gramStart"/>
      <w:r w:rsidRPr="00316782">
        <w:rPr>
          <w:rFonts w:cstheme="minorHAnsi"/>
          <w:color w:val="000000"/>
          <w:sz w:val="26"/>
          <w:szCs w:val="26"/>
          <w:lang w:val="ru-RU"/>
        </w:rPr>
        <w:t>В осенне-зимний период рекомендовано проведение церемонии в помещении, в весенне-летний</w:t>
      </w:r>
      <w:r w:rsidRPr="00316782">
        <w:rPr>
          <w:rFonts w:cstheme="minorHAnsi"/>
          <w:color w:val="000000"/>
          <w:sz w:val="26"/>
          <w:szCs w:val="26"/>
        </w:rPr>
        <w:t> </w:t>
      </w:r>
      <w:r w:rsidRPr="00316782">
        <w:rPr>
          <w:rFonts w:cstheme="minorHAnsi"/>
          <w:color w:val="000000"/>
          <w:sz w:val="26"/>
          <w:szCs w:val="26"/>
          <w:lang w:val="ru-RU"/>
        </w:rPr>
        <w:t>–</w:t>
      </w:r>
      <w:r w:rsidRPr="00316782">
        <w:rPr>
          <w:rFonts w:cstheme="minorHAnsi"/>
          <w:color w:val="000000"/>
          <w:sz w:val="26"/>
          <w:szCs w:val="26"/>
        </w:rPr>
        <w:t> </w:t>
      </w:r>
      <w:r w:rsidRPr="00316782">
        <w:rPr>
          <w:rFonts w:cstheme="minorHAnsi"/>
          <w:color w:val="000000"/>
          <w:sz w:val="26"/>
          <w:szCs w:val="26"/>
          <w:lang w:val="ru-RU"/>
        </w:rPr>
        <w:t>на открытой площадке.</w:t>
      </w:r>
      <w:proofErr w:type="gramEnd"/>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w:t>
      </w:r>
      <w:r w:rsidRPr="00316782">
        <w:rPr>
          <w:rFonts w:cstheme="minorHAnsi"/>
          <w:color w:val="000000"/>
          <w:sz w:val="26"/>
          <w:szCs w:val="26"/>
        </w:rPr>
        <w:t> </w:t>
      </w:r>
      <w:r w:rsidRPr="00316782">
        <w:rPr>
          <w:rFonts w:cstheme="minorHAnsi"/>
          <w:color w:val="000000"/>
          <w:sz w:val="26"/>
          <w:szCs w:val="26"/>
          <w:lang w:val="ru-RU"/>
        </w:rPr>
        <w:t>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В дни государственных праздников в церемонии могут принимать участие приглашенные гости.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3. Руководитель</w:t>
      </w:r>
      <w:r w:rsidRPr="00316782">
        <w:rPr>
          <w:rFonts w:cstheme="minorHAnsi"/>
          <w:color w:val="000000"/>
          <w:sz w:val="26"/>
          <w:szCs w:val="26"/>
        </w:rPr>
        <w:t> </w:t>
      </w:r>
      <w:r w:rsidRPr="00316782">
        <w:rPr>
          <w:rFonts w:cstheme="minorHAnsi"/>
          <w:color w:val="000000"/>
          <w:sz w:val="26"/>
          <w:szCs w:val="26"/>
          <w:lang w:val="ru-RU"/>
        </w:rPr>
        <w:t>образовательной организации вправе определять категорию участников церемонии самостоятельно (например, учащиеся одной параллели классов).</w:t>
      </w:r>
    </w:p>
    <w:p w:rsidR="001A4267" w:rsidRPr="008D3614" w:rsidRDefault="00A51A81" w:rsidP="00A51A81">
      <w:pPr>
        <w:jc w:val="both"/>
        <w:rPr>
          <w:rFonts w:cstheme="minorHAnsi"/>
          <w:color w:val="FF0000"/>
          <w:sz w:val="26"/>
          <w:szCs w:val="26"/>
          <w:lang w:val="ru-RU"/>
        </w:rPr>
      </w:pPr>
      <w:r w:rsidRPr="00E87D88">
        <w:rPr>
          <w:rFonts w:cstheme="minorHAnsi"/>
          <w:sz w:val="26"/>
          <w:szCs w:val="26"/>
          <w:lang w:val="ru-RU"/>
        </w:rPr>
        <w:t xml:space="preserve">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w:t>
      </w:r>
      <w:r w:rsidRPr="008D3614">
        <w:rPr>
          <w:rFonts w:cstheme="minorHAnsi"/>
          <w:color w:val="FF0000"/>
          <w:sz w:val="26"/>
          <w:szCs w:val="26"/>
          <w:lang w:val="ru-RU"/>
        </w:rPr>
        <w:t>Рекомендуется исполнение краткой версии (куплет и припев) Гимна одновременно с участниками церемонии по стойке «Смирно».</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6. Церемонией руководит ответственное лицо, определенное руководителем образовательной организации (далее –</w:t>
      </w:r>
      <w:r w:rsidRPr="00316782">
        <w:rPr>
          <w:rFonts w:cstheme="minorHAnsi"/>
          <w:color w:val="000000"/>
          <w:sz w:val="26"/>
          <w:szCs w:val="26"/>
        </w:rPr>
        <w:t> </w:t>
      </w:r>
      <w:r w:rsidRPr="00316782">
        <w:rPr>
          <w:rFonts w:cstheme="minorHAnsi"/>
          <w:color w:val="000000"/>
          <w:sz w:val="26"/>
          <w:szCs w:val="26"/>
          <w:lang w:val="ru-RU"/>
        </w:rPr>
        <w:t>руководитель церемонии).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7. Построение на церемонию осуществляется с учетом конструктивных особенностей места проведения церемонии.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8. Для проведения церемонии формируется знаменная группа (знаменосец и ассистенты). При поднятии Флага на мачту (флагшток) назначается</w:t>
      </w:r>
      <w:r w:rsidRPr="00316782">
        <w:rPr>
          <w:rFonts w:cstheme="minorHAnsi"/>
          <w:color w:val="000000"/>
          <w:sz w:val="26"/>
          <w:szCs w:val="26"/>
        </w:rPr>
        <w:t> </w:t>
      </w:r>
      <w:r w:rsidRPr="00316782">
        <w:rPr>
          <w:rFonts w:cstheme="minorHAnsi"/>
          <w:color w:val="000000"/>
          <w:sz w:val="26"/>
          <w:szCs w:val="26"/>
          <w:lang w:val="ru-RU"/>
        </w:rPr>
        <w:t>четыре ассистента, при использовании флага на древке –</w:t>
      </w:r>
      <w:r w:rsidRPr="00316782">
        <w:rPr>
          <w:rFonts w:cstheme="minorHAnsi"/>
          <w:color w:val="000000"/>
          <w:sz w:val="26"/>
          <w:szCs w:val="26"/>
        </w:rPr>
        <w:t> </w:t>
      </w:r>
      <w:r w:rsidRPr="00316782">
        <w:rPr>
          <w:rFonts w:cstheme="minorHAnsi"/>
          <w:color w:val="000000"/>
          <w:sz w:val="26"/>
          <w:szCs w:val="26"/>
          <w:lang w:val="ru-RU"/>
        </w:rPr>
        <w:t>два</w:t>
      </w:r>
      <w:r w:rsidRPr="00316782">
        <w:rPr>
          <w:rFonts w:cstheme="minorHAnsi"/>
          <w:color w:val="000000"/>
          <w:sz w:val="26"/>
          <w:szCs w:val="26"/>
        </w:rPr>
        <w:t> </w:t>
      </w:r>
      <w:r w:rsidRPr="00316782">
        <w:rPr>
          <w:rFonts w:cstheme="minorHAnsi"/>
          <w:color w:val="000000"/>
          <w:sz w:val="26"/>
          <w:szCs w:val="26"/>
          <w:lang w:val="ru-RU"/>
        </w:rPr>
        <w:t>ассистента.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9. В знаменную группу входят учащиеся, имеющие учебные, спортивные, творческие и общественно значимые достижения. Также могут включаться </w:t>
      </w:r>
      <w:r w:rsidRPr="00316782">
        <w:rPr>
          <w:rFonts w:cstheme="minorHAnsi"/>
          <w:color w:val="000000"/>
          <w:sz w:val="26"/>
          <w:szCs w:val="26"/>
          <w:lang w:val="ru-RU"/>
        </w:rPr>
        <w:lastRenderedPageBreak/>
        <w:t xml:space="preserve">работники образовательной организации и родители (законные представители) </w:t>
      </w:r>
      <w:proofErr w:type="gramStart"/>
      <w:r w:rsidRPr="00316782">
        <w:rPr>
          <w:rFonts w:cstheme="minorHAnsi"/>
          <w:color w:val="000000"/>
          <w:sz w:val="26"/>
          <w:szCs w:val="26"/>
          <w:lang w:val="ru-RU"/>
        </w:rPr>
        <w:t>обучающихся</w:t>
      </w:r>
      <w:proofErr w:type="gramEnd"/>
      <w:r w:rsidRPr="00316782">
        <w:rPr>
          <w:rFonts w:cstheme="minorHAnsi"/>
          <w:color w:val="000000"/>
          <w:sz w:val="26"/>
          <w:szCs w:val="26"/>
          <w:lang w:val="ru-RU"/>
        </w:rPr>
        <w:t>.</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10. Перед началом церемонии знаменной группе выдается Флаг для подготовки к церемонии выноса и подъема Флага.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11. Руководитель церемонии оглашает ее участникам, кому и почему предоставлено право </w:t>
      </w:r>
      <w:proofErr w:type="gramStart"/>
      <w:r w:rsidRPr="00316782">
        <w:rPr>
          <w:rFonts w:cstheme="minorHAnsi"/>
          <w:color w:val="000000"/>
          <w:sz w:val="26"/>
          <w:szCs w:val="26"/>
          <w:lang w:val="ru-RU"/>
        </w:rPr>
        <w:t>нести</w:t>
      </w:r>
      <w:proofErr w:type="gramEnd"/>
      <w:r w:rsidRPr="00316782">
        <w:rPr>
          <w:rFonts w:cstheme="minorHAnsi"/>
          <w:color w:val="000000"/>
          <w:sz w:val="26"/>
          <w:szCs w:val="26"/>
          <w:lang w:val="ru-RU"/>
        </w:rPr>
        <w:t xml:space="preserve"> (поднимать) Флаг.</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13. Знаменная группа выносит Флаг. Образовательная организация вправе сопроводить вынос Флага</w:t>
      </w:r>
      <w:r w:rsidRPr="00316782">
        <w:rPr>
          <w:rFonts w:cstheme="minorHAnsi"/>
          <w:color w:val="000000"/>
          <w:sz w:val="26"/>
          <w:szCs w:val="26"/>
        </w:rPr>
        <w:t> </w:t>
      </w:r>
      <w:r w:rsidRPr="00316782">
        <w:rPr>
          <w:rFonts w:cstheme="minorHAnsi"/>
          <w:color w:val="000000"/>
          <w:sz w:val="26"/>
          <w:szCs w:val="26"/>
          <w:lang w:val="ru-RU"/>
        </w:rPr>
        <w:t>маршем. Важно выдержать «шаг в ногу» знаменной группы.</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w:t>
      </w:r>
      <w:r w:rsidRPr="00316782">
        <w:rPr>
          <w:rFonts w:cstheme="minorHAnsi"/>
          <w:color w:val="000000"/>
          <w:sz w:val="26"/>
          <w:szCs w:val="26"/>
        </w:rPr>
        <w:t> </w:t>
      </w:r>
      <w:r w:rsidRPr="00316782">
        <w:rPr>
          <w:rFonts w:cstheme="minorHAnsi"/>
          <w:color w:val="000000"/>
          <w:sz w:val="26"/>
          <w:szCs w:val="26"/>
          <w:lang w:val="ru-RU"/>
        </w:rPr>
        <w:t>лицом к участникам церемонии.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16. Флаг</w:t>
      </w:r>
      <w:r w:rsidRPr="00316782">
        <w:rPr>
          <w:rFonts w:cstheme="minorHAnsi"/>
          <w:color w:val="000000"/>
          <w:sz w:val="26"/>
          <w:szCs w:val="26"/>
        </w:rPr>
        <w:t> </w:t>
      </w:r>
      <w:r w:rsidRPr="00316782">
        <w:rPr>
          <w:rFonts w:cstheme="minorHAnsi"/>
          <w:color w:val="000000"/>
          <w:sz w:val="26"/>
          <w:szCs w:val="26"/>
          <w:lang w:val="ru-RU"/>
        </w:rPr>
        <w:t>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Поднятие Флага</w:t>
      </w:r>
      <w:r w:rsidRPr="00316782">
        <w:rPr>
          <w:rFonts w:cstheme="minorHAnsi"/>
          <w:color w:val="000000"/>
          <w:sz w:val="26"/>
          <w:szCs w:val="26"/>
        </w:rPr>
        <w:t> </w:t>
      </w:r>
      <w:r w:rsidRPr="00316782">
        <w:rPr>
          <w:rFonts w:cstheme="minorHAnsi"/>
          <w:color w:val="000000"/>
          <w:sz w:val="26"/>
          <w:szCs w:val="26"/>
          <w:lang w:val="ru-RU"/>
        </w:rPr>
        <w:t>сопровождается исполнением Гимна. При этом все присутствующие на церемонии стоят по стойке смирно.</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17. После поднятия Флага (или установки его на особую подставку) знаменная группа</w:t>
      </w:r>
      <w:r w:rsidRPr="00316782">
        <w:rPr>
          <w:rFonts w:cstheme="minorHAnsi"/>
          <w:color w:val="000000"/>
          <w:sz w:val="26"/>
          <w:szCs w:val="26"/>
        </w:rPr>
        <w:t> </w:t>
      </w:r>
      <w:r w:rsidRPr="00316782">
        <w:rPr>
          <w:rFonts w:cstheme="minorHAnsi"/>
          <w:color w:val="000000"/>
          <w:sz w:val="26"/>
          <w:szCs w:val="26"/>
          <w:lang w:val="ru-RU"/>
        </w:rPr>
        <w:t>встает по стойке смирно</w:t>
      </w:r>
      <w:r w:rsidRPr="00316782">
        <w:rPr>
          <w:rFonts w:cstheme="minorHAnsi"/>
          <w:color w:val="000000"/>
          <w:sz w:val="26"/>
          <w:szCs w:val="26"/>
        </w:rPr>
        <w:t> </w:t>
      </w:r>
      <w:r w:rsidRPr="00316782">
        <w:rPr>
          <w:rFonts w:cstheme="minorHAnsi"/>
          <w:color w:val="000000"/>
          <w:sz w:val="26"/>
          <w:szCs w:val="26"/>
          <w:lang w:val="ru-RU"/>
        </w:rPr>
        <w:t>лицом к участникам церемонии.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18. По завершении процедуры поднятия Флага</w:t>
      </w:r>
      <w:r w:rsidRPr="00316782">
        <w:rPr>
          <w:rFonts w:cstheme="minorHAnsi"/>
          <w:color w:val="000000"/>
          <w:sz w:val="26"/>
          <w:szCs w:val="26"/>
        </w:rPr>
        <w:t> </w:t>
      </w:r>
      <w:r w:rsidRPr="00316782">
        <w:rPr>
          <w:rFonts w:cstheme="minorHAnsi"/>
          <w:color w:val="000000"/>
          <w:sz w:val="26"/>
          <w:szCs w:val="26"/>
          <w:lang w:val="ru-RU"/>
        </w:rPr>
        <w:t>руководитель церемонии произносит команду «вольно!».</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20. После завершения церемонии дается команда «налево» и все участники последовательно, вслед за руководителем церемонии</w:t>
      </w:r>
      <w:r w:rsidRPr="00316782">
        <w:rPr>
          <w:rFonts w:cstheme="minorHAnsi"/>
          <w:color w:val="000000"/>
          <w:sz w:val="26"/>
          <w:szCs w:val="26"/>
        </w:rPr>
        <w:t> </w:t>
      </w:r>
      <w:r w:rsidRPr="00316782">
        <w:rPr>
          <w:rFonts w:cstheme="minorHAnsi"/>
          <w:color w:val="000000"/>
          <w:sz w:val="26"/>
          <w:szCs w:val="26"/>
          <w:lang w:val="ru-RU"/>
        </w:rPr>
        <w:t>покидают место проведения церемонии.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lastRenderedPageBreak/>
        <w:t>21. Церемония спуска Флага</w:t>
      </w:r>
      <w:r w:rsidRPr="00316782">
        <w:rPr>
          <w:rFonts w:cstheme="minorHAnsi"/>
          <w:color w:val="000000"/>
          <w:sz w:val="26"/>
          <w:szCs w:val="26"/>
        </w:rPr>
        <w:t> </w:t>
      </w:r>
      <w:r w:rsidRPr="00316782">
        <w:rPr>
          <w:rFonts w:cstheme="minorHAnsi"/>
          <w:color w:val="000000"/>
          <w:sz w:val="26"/>
          <w:szCs w:val="26"/>
          <w:lang w:val="ru-RU"/>
        </w:rPr>
        <w:t>осуществляется в конце каждой учебной недели по окончании последнего учебного занятия (урока).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w:t>
      </w:r>
      <w:r w:rsidRPr="00316782">
        <w:rPr>
          <w:rFonts w:cstheme="minorHAnsi"/>
          <w:color w:val="000000"/>
          <w:sz w:val="26"/>
          <w:szCs w:val="26"/>
        </w:rPr>
        <w:t> </w:t>
      </w:r>
      <w:r w:rsidRPr="00316782">
        <w:rPr>
          <w:rFonts w:cstheme="minorHAnsi"/>
          <w:color w:val="000000"/>
          <w:sz w:val="26"/>
          <w:szCs w:val="26"/>
          <w:lang w:val="ru-RU"/>
        </w:rPr>
        <w:t>в начале следующей недели.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23. Руководитель церемонии дает команду о готовности к спуску Флага</w:t>
      </w:r>
      <w:r w:rsidRPr="00316782">
        <w:rPr>
          <w:rFonts w:cstheme="minorHAnsi"/>
          <w:color w:val="000000"/>
          <w:sz w:val="26"/>
          <w:szCs w:val="26"/>
        </w:rPr>
        <w:t> </w:t>
      </w:r>
      <w:r w:rsidRPr="00316782">
        <w:rPr>
          <w:rFonts w:cstheme="minorHAnsi"/>
          <w:color w:val="000000"/>
          <w:sz w:val="26"/>
          <w:szCs w:val="26"/>
          <w:lang w:val="ru-RU"/>
        </w:rPr>
        <w:t>«внимание! Флаг спустить».</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24. Знаменосец приступает к медленному спуску Флага</w:t>
      </w:r>
      <w:r w:rsidRPr="00316782">
        <w:rPr>
          <w:rFonts w:cstheme="minorHAnsi"/>
          <w:color w:val="000000"/>
          <w:sz w:val="26"/>
          <w:szCs w:val="26"/>
        </w:rPr>
        <w:t> </w:t>
      </w:r>
      <w:r w:rsidRPr="00316782">
        <w:rPr>
          <w:rFonts w:cstheme="minorHAnsi"/>
          <w:color w:val="000000"/>
          <w:sz w:val="26"/>
          <w:szCs w:val="26"/>
          <w:lang w:val="ru-RU"/>
        </w:rPr>
        <w:t>(или его выносу, если Флаг на древке).</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25. Знаменная группа выносит Флаг маршем «нога в ногу» и передает его дежурному для доставки в место хранения.</w:t>
      </w:r>
    </w:p>
    <w:p w:rsidR="001A4267" w:rsidRPr="00316782" w:rsidRDefault="001A4267" w:rsidP="00A51A81">
      <w:pPr>
        <w:jc w:val="both"/>
        <w:rPr>
          <w:rFonts w:cstheme="minorHAnsi"/>
          <w:color w:val="000000"/>
          <w:sz w:val="26"/>
          <w:szCs w:val="26"/>
          <w:lang w:val="ru-RU"/>
        </w:rPr>
      </w:pPr>
    </w:p>
    <w:p w:rsidR="00597866" w:rsidRDefault="00597866" w:rsidP="008D3614">
      <w:pPr>
        <w:jc w:val="right"/>
        <w:rPr>
          <w:rFonts w:cstheme="minorHAnsi"/>
          <w:color w:val="000000"/>
          <w:sz w:val="26"/>
          <w:szCs w:val="26"/>
          <w:lang w:val="ru-RU"/>
        </w:rPr>
      </w:pPr>
    </w:p>
    <w:p w:rsidR="00597866" w:rsidRDefault="00597866"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B46A95" w:rsidRDefault="00B46A95" w:rsidP="008D3614">
      <w:pPr>
        <w:jc w:val="right"/>
        <w:rPr>
          <w:rFonts w:cstheme="minorHAnsi"/>
          <w:color w:val="000000"/>
          <w:sz w:val="26"/>
          <w:szCs w:val="26"/>
          <w:lang w:val="ru-RU"/>
        </w:rPr>
      </w:pPr>
    </w:p>
    <w:p w:rsidR="008D3614" w:rsidRDefault="00A51A81" w:rsidP="008D3614">
      <w:pPr>
        <w:jc w:val="right"/>
        <w:rPr>
          <w:rFonts w:cstheme="minorHAnsi"/>
          <w:color w:val="000000"/>
          <w:sz w:val="26"/>
          <w:szCs w:val="26"/>
          <w:lang w:val="ru-RU"/>
        </w:rPr>
      </w:pPr>
      <w:bookmarkStart w:id="0" w:name="_GoBack"/>
      <w:bookmarkEnd w:id="0"/>
      <w:r w:rsidRPr="00316782">
        <w:rPr>
          <w:rFonts w:cstheme="minorHAnsi"/>
          <w:color w:val="000000"/>
          <w:sz w:val="26"/>
          <w:szCs w:val="26"/>
          <w:lang w:val="ru-RU"/>
        </w:rPr>
        <w:lastRenderedPageBreak/>
        <w:t>Приложение 2</w:t>
      </w:r>
    </w:p>
    <w:p w:rsidR="001A4267" w:rsidRPr="00316782" w:rsidRDefault="00A51A81" w:rsidP="008D3614">
      <w:pPr>
        <w:jc w:val="right"/>
        <w:rPr>
          <w:rFonts w:cstheme="minorHAnsi"/>
          <w:color w:val="000000"/>
          <w:sz w:val="26"/>
          <w:szCs w:val="26"/>
          <w:lang w:val="ru-RU"/>
        </w:rPr>
      </w:pPr>
      <w:r w:rsidRPr="00316782">
        <w:rPr>
          <w:rFonts w:cstheme="minorHAnsi"/>
          <w:color w:val="000000"/>
          <w:sz w:val="26"/>
          <w:szCs w:val="26"/>
          <w:lang w:val="ru-RU"/>
        </w:rPr>
        <w:t xml:space="preserve"> к Положению об использовании</w:t>
      </w:r>
      <w:r w:rsidRPr="00316782">
        <w:rPr>
          <w:rFonts w:cstheme="minorHAnsi"/>
          <w:sz w:val="26"/>
          <w:szCs w:val="26"/>
          <w:lang w:val="ru-RU"/>
        </w:rPr>
        <w:br/>
      </w:r>
      <w:r w:rsidRPr="00316782">
        <w:rPr>
          <w:rFonts w:cstheme="minorHAnsi"/>
          <w:color w:val="000000"/>
          <w:sz w:val="26"/>
          <w:szCs w:val="26"/>
          <w:lang w:val="ru-RU"/>
        </w:rPr>
        <w:t>государственных символов</w:t>
      </w:r>
      <w:r w:rsidRPr="00316782">
        <w:rPr>
          <w:rFonts w:cstheme="minorHAnsi"/>
          <w:sz w:val="26"/>
          <w:szCs w:val="26"/>
          <w:lang w:val="ru-RU"/>
        </w:rPr>
        <w:br/>
      </w:r>
      <w:r w:rsidR="008D3614">
        <w:rPr>
          <w:rFonts w:cstheme="minorHAnsi"/>
          <w:color w:val="000000"/>
          <w:sz w:val="26"/>
          <w:szCs w:val="26"/>
          <w:lang w:val="ru-RU"/>
        </w:rPr>
        <w:t xml:space="preserve"> </w:t>
      </w:r>
    </w:p>
    <w:p w:rsidR="001A4267" w:rsidRPr="00316782" w:rsidRDefault="00A51A81" w:rsidP="007E723B">
      <w:pPr>
        <w:jc w:val="center"/>
        <w:rPr>
          <w:rFonts w:cstheme="minorHAnsi"/>
          <w:color w:val="000000"/>
          <w:sz w:val="26"/>
          <w:szCs w:val="26"/>
          <w:lang w:val="ru-RU"/>
        </w:rPr>
      </w:pPr>
      <w:r w:rsidRPr="00316782">
        <w:rPr>
          <w:rFonts w:cstheme="minorHAnsi"/>
          <w:b/>
          <w:bCs/>
          <w:color w:val="000000"/>
          <w:sz w:val="26"/>
          <w:szCs w:val="26"/>
          <w:lang w:val="ru-RU"/>
        </w:rPr>
        <w:t xml:space="preserve">Регламент вноса и выноса Государственного флага Российской Федерации в МБОУ </w:t>
      </w:r>
      <w:proofErr w:type="spellStart"/>
      <w:r w:rsidRPr="00316782">
        <w:rPr>
          <w:rFonts w:cstheme="minorHAnsi"/>
          <w:b/>
          <w:bCs/>
          <w:color w:val="000000"/>
          <w:sz w:val="26"/>
          <w:szCs w:val="26"/>
          <w:lang w:val="ru-RU"/>
        </w:rPr>
        <w:t>Краснооктябрьская</w:t>
      </w:r>
      <w:proofErr w:type="spellEnd"/>
      <w:r w:rsidRPr="00316782">
        <w:rPr>
          <w:rFonts w:cstheme="minorHAnsi"/>
          <w:b/>
          <w:bCs/>
          <w:color w:val="000000"/>
          <w:sz w:val="26"/>
          <w:szCs w:val="26"/>
          <w:lang w:val="ru-RU"/>
        </w:rPr>
        <w:t xml:space="preserve"> школа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1. Руководитель знаменной группы принимает Флаг от ответственного за хранение Флага.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2. Знаменная группа несет Флаг к месту проведения мероприятия.</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5. </w:t>
      </w:r>
      <w:proofErr w:type="gramStart"/>
      <w:r w:rsidRPr="00316782">
        <w:rPr>
          <w:rFonts w:cstheme="minorHAnsi"/>
          <w:color w:val="000000"/>
          <w:sz w:val="26"/>
          <w:szCs w:val="26"/>
          <w:lang w:val="ru-RU"/>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w:t>
      </w:r>
      <w:proofErr w:type="gramEnd"/>
      <w:r w:rsidRPr="00316782">
        <w:rPr>
          <w:rFonts w:cstheme="minorHAnsi"/>
          <w:color w:val="000000"/>
          <w:sz w:val="26"/>
          <w:szCs w:val="26"/>
          <w:lang w:val="ru-RU"/>
        </w:rPr>
        <w:t xml:space="preserve"> Оркестр исполняет Гимн. В ином случае Гимн исполняется с использованием технических средств воспроизведения звукозаписи.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6. Знаменная группа останавливается перед присутствующими так, чтобы быть максимально в центре или посередине перед присутствующими,</w:t>
      </w:r>
      <w:r w:rsidRPr="00316782">
        <w:rPr>
          <w:rFonts w:cstheme="minorHAnsi"/>
          <w:color w:val="000000"/>
          <w:sz w:val="26"/>
          <w:szCs w:val="26"/>
        </w:rPr>
        <w:t> </w:t>
      </w:r>
      <w:r w:rsidRPr="00316782">
        <w:rPr>
          <w:rFonts w:cstheme="minorHAnsi"/>
          <w:color w:val="000000"/>
          <w:sz w:val="26"/>
          <w:szCs w:val="26"/>
          <w:lang w:val="ru-RU"/>
        </w:rPr>
        <w:t>либо перед директором образовательной организации.</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1A4267" w:rsidRPr="00316782" w:rsidRDefault="00A51A81" w:rsidP="00A51A81">
      <w:pPr>
        <w:jc w:val="both"/>
        <w:rPr>
          <w:rFonts w:cstheme="minorHAnsi"/>
          <w:color w:val="000000"/>
          <w:sz w:val="26"/>
          <w:szCs w:val="26"/>
          <w:lang w:val="ru-RU"/>
        </w:rPr>
      </w:pPr>
      <w:r w:rsidRPr="00316782">
        <w:rPr>
          <w:rFonts w:cstheme="minorHAnsi"/>
          <w:color w:val="000000"/>
          <w:sz w:val="26"/>
          <w:szCs w:val="26"/>
          <w:lang w:val="ru-RU"/>
        </w:rPr>
        <w:t xml:space="preserve">8. После окончания церемонии руководитель знаменной группы отдает Флаг </w:t>
      </w:r>
      <w:proofErr w:type="gramStart"/>
      <w:r w:rsidRPr="00316782">
        <w:rPr>
          <w:rFonts w:cstheme="minorHAnsi"/>
          <w:color w:val="000000"/>
          <w:sz w:val="26"/>
          <w:szCs w:val="26"/>
          <w:lang w:val="ru-RU"/>
        </w:rPr>
        <w:t>ответственному</w:t>
      </w:r>
      <w:proofErr w:type="gramEnd"/>
      <w:r w:rsidRPr="00316782">
        <w:rPr>
          <w:rFonts w:cstheme="minorHAnsi"/>
          <w:color w:val="000000"/>
          <w:sz w:val="26"/>
          <w:szCs w:val="26"/>
          <w:lang w:val="ru-RU"/>
        </w:rPr>
        <w:t xml:space="preserve"> за хранение Флага.</w:t>
      </w:r>
    </w:p>
    <w:sectPr w:rsidR="001A4267" w:rsidRPr="00316782" w:rsidSect="00316782">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ios">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B04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04D23"/>
    <w:rsid w:val="001A4267"/>
    <w:rsid w:val="002D33B1"/>
    <w:rsid w:val="002D3591"/>
    <w:rsid w:val="00316782"/>
    <w:rsid w:val="003514A0"/>
    <w:rsid w:val="0037405B"/>
    <w:rsid w:val="004F7E17"/>
    <w:rsid w:val="00597866"/>
    <w:rsid w:val="005A05CE"/>
    <w:rsid w:val="00653AF6"/>
    <w:rsid w:val="006F7435"/>
    <w:rsid w:val="007E723B"/>
    <w:rsid w:val="008D3614"/>
    <w:rsid w:val="00A51A81"/>
    <w:rsid w:val="00B46A95"/>
    <w:rsid w:val="00B73A5A"/>
    <w:rsid w:val="00E438A1"/>
    <w:rsid w:val="00E87D88"/>
    <w:rsid w:val="00F01E19"/>
    <w:rsid w:val="00FD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qFormat/>
    <w:rsid w:val="00FD29BA"/>
    <w:pPr>
      <w:widowControl w:val="0"/>
      <w:autoSpaceDE w:val="0"/>
      <w:autoSpaceDN w:val="0"/>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 w:type="paragraph" w:styleId="a3">
    <w:name w:val="Balloon Text"/>
    <w:basedOn w:val="a"/>
    <w:link w:val="a4"/>
    <w:uiPriority w:val="99"/>
    <w:semiHidden/>
    <w:unhideWhenUsed/>
    <w:rsid w:val="00B46A9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46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qFormat/>
    <w:rsid w:val="00FD29BA"/>
    <w:pPr>
      <w:widowControl w:val="0"/>
      <w:autoSpaceDE w:val="0"/>
      <w:autoSpaceDN w:val="0"/>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 w:type="paragraph" w:styleId="a3">
    <w:name w:val="Balloon Text"/>
    <w:basedOn w:val="a"/>
    <w:link w:val="a4"/>
    <w:uiPriority w:val="99"/>
    <w:semiHidden/>
    <w:unhideWhenUsed/>
    <w:rsid w:val="00B46A9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46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2907">
      <w:bodyDiv w:val="1"/>
      <w:marLeft w:val="0"/>
      <w:marRight w:val="0"/>
      <w:marTop w:val="0"/>
      <w:marBottom w:val="0"/>
      <w:divBdr>
        <w:top w:val="none" w:sz="0" w:space="0" w:color="auto"/>
        <w:left w:val="none" w:sz="0" w:space="0" w:color="auto"/>
        <w:bottom w:val="none" w:sz="0" w:space="0" w:color="auto"/>
        <w:right w:val="none" w:sz="0" w:space="0" w:color="auto"/>
      </w:divBdr>
    </w:div>
    <w:div w:id="1300459099">
      <w:bodyDiv w:val="1"/>
      <w:marLeft w:val="0"/>
      <w:marRight w:val="0"/>
      <w:marTop w:val="0"/>
      <w:marBottom w:val="0"/>
      <w:divBdr>
        <w:top w:val="none" w:sz="0" w:space="0" w:color="auto"/>
        <w:left w:val="none" w:sz="0" w:space="0" w:color="auto"/>
        <w:bottom w:val="none" w:sz="0" w:space="0" w:color="auto"/>
        <w:right w:val="none" w:sz="0" w:space="0" w:color="auto"/>
      </w:divBdr>
    </w:div>
    <w:div w:id="1458907788">
      <w:bodyDiv w:val="1"/>
      <w:marLeft w:val="0"/>
      <w:marRight w:val="0"/>
      <w:marTop w:val="0"/>
      <w:marBottom w:val="0"/>
      <w:divBdr>
        <w:top w:val="none" w:sz="0" w:space="0" w:color="auto"/>
        <w:left w:val="none" w:sz="0" w:space="0" w:color="auto"/>
        <w:bottom w:val="none" w:sz="0" w:space="0" w:color="auto"/>
        <w:right w:val="none" w:sz="0" w:space="0" w:color="auto"/>
      </w:divBdr>
    </w:div>
    <w:div w:id="18468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11</cp:revision>
  <cp:lastPrinted>2023-03-21T13:55:00Z</cp:lastPrinted>
  <dcterms:created xsi:type="dcterms:W3CDTF">2011-11-02T04:15:00Z</dcterms:created>
  <dcterms:modified xsi:type="dcterms:W3CDTF">2023-03-21T13:56:00Z</dcterms:modified>
</cp:coreProperties>
</file>